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B06AA" w14:textId="77777777" w:rsidR="0085286E" w:rsidRPr="0085286E" w:rsidRDefault="0085286E" w:rsidP="0085286E">
      <w:pPr>
        <w:jc w:val="center"/>
        <w:rPr>
          <w:rFonts w:asciiTheme="majorHAnsi" w:hAnsiTheme="majorHAnsi"/>
          <w:b/>
          <w:sz w:val="28"/>
        </w:rPr>
      </w:pPr>
      <w:r w:rsidRPr="0085286E">
        <w:rPr>
          <w:rFonts w:asciiTheme="majorHAnsi" w:hAnsiTheme="majorHAnsi"/>
          <w:b/>
          <w:sz w:val="28"/>
        </w:rPr>
        <w:t xml:space="preserve">Exploring Genetic Variation in a Caffeine Metabolism Gene </w:t>
      </w:r>
      <w:r w:rsidRPr="0085286E">
        <w:rPr>
          <w:rFonts w:asciiTheme="majorHAnsi" w:hAnsiTheme="majorHAnsi"/>
          <w:b/>
          <w:sz w:val="28"/>
        </w:rPr>
        <w:br/>
        <w:t>Part One: DNA Isolation and PCR</w:t>
      </w:r>
    </w:p>
    <w:p w14:paraId="4B49B130" w14:textId="77777777" w:rsidR="005C35DB" w:rsidRPr="0085286E" w:rsidRDefault="005C35DB" w:rsidP="00292102">
      <w:pPr>
        <w:widowControl w:val="0"/>
        <w:autoSpaceDE w:val="0"/>
        <w:autoSpaceDN w:val="0"/>
        <w:adjustRightInd w:val="0"/>
        <w:rPr>
          <w:rFonts w:asciiTheme="majorHAnsi" w:hAnsiTheme="majorHAnsi" w:cs="Helvetica"/>
          <w:sz w:val="20"/>
          <w:szCs w:val="20"/>
        </w:rPr>
      </w:pPr>
    </w:p>
    <w:p w14:paraId="0B8149A7" w14:textId="77777777" w:rsidR="00E24CC2" w:rsidRPr="0085286E" w:rsidRDefault="00E24CC2" w:rsidP="00E24CC2">
      <w:pPr>
        <w:rPr>
          <w:rFonts w:asciiTheme="majorHAnsi" w:hAnsiTheme="majorHAnsi"/>
          <w:b/>
          <w:szCs w:val="22"/>
        </w:rPr>
      </w:pPr>
      <w:r w:rsidRPr="0085286E">
        <w:rPr>
          <w:rFonts w:asciiTheme="majorHAnsi" w:hAnsiTheme="majorHAnsi"/>
          <w:b/>
          <w:szCs w:val="22"/>
          <w:u w:val="single"/>
        </w:rPr>
        <w:t>Background</w:t>
      </w:r>
      <w:r w:rsidRPr="0085286E">
        <w:rPr>
          <w:rFonts w:asciiTheme="majorHAnsi" w:hAnsiTheme="majorHAnsi"/>
          <w:b/>
          <w:szCs w:val="22"/>
        </w:rPr>
        <w:t xml:space="preserve">  </w:t>
      </w:r>
    </w:p>
    <w:p w14:paraId="79F34B6E" w14:textId="77777777" w:rsidR="00E24CC2" w:rsidRPr="0085286E" w:rsidRDefault="00E24CC2" w:rsidP="00E24CC2">
      <w:pPr>
        <w:rPr>
          <w:rFonts w:asciiTheme="majorHAnsi" w:hAnsiTheme="majorHAnsi" w:cs="Times"/>
          <w:color w:val="0E0E0E"/>
          <w:szCs w:val="22"/>
        </w:rPr>
      </w:pPr>
      <w:r w:rsidRPr="0085286E">
        <w:rPr>
          <w:rFonts w:asciiTheme="majorHAnsi" w:hAnsiTheme="majorHAnsi" w:cs="Times"/>
          <w:color w:val="0E0E0E"/>
          <w:szCs w:val="22"/>
        </w:rPr>
        <w:t xml:space="preserve">Ninety percent of people consume caffeine on a daily basis worldwide, making it the most commonly used stimulant. Tea is the most popular worldwide, but coffee is more commonly consumed in developed countries with 150 million regular coffee drinkers in the United States alone. Besides giving us a </w:t>
      </w:r>
      <w:proofErr w:type="spellStart"/>
      <w:r w:rsidRPr="0085286E">
        <w:rPr>
          <w:rFonts w:asciiTheme="majorHAnsi" w:hAnsiTheme="majorHAnsi" w:cs="Times"/>
          <w:color w:val="0E0E0E"/>
          <w:szCs w:val="22"/>
        </w:rPr>
        <w:t>kickstart</w:t>
      </w:r>
      <w:proofErr w:type="spellEnd"/>
      <w:r w:rsidRPr="0085286E">
        <w:rPr>
          <w:rFonts w:asciiTheme="majorHAnsi" w:hAnsiTheme="majorHAnsi" w:cs="Times"/>
          <w:color w:val="0E0E0E"/>
          <w:szCs w:val="22"/>
        </w:rPr>
        <w:t xml:space="preserve"> in the morning, coffee consumption has been linked to a decreased risk of type 2 diabetes, Parkinson’s disease, and Alzheimer’s disease, and tea drinking has been linked to a lower risk for some cancers. However, too much caffeine can also have negative effects. With regard to how caffeine affects us, some people get jumpy after drinking a single cup of coffee, while others can gulp down a </w:t>
      </w:r>
      <w:proofErr w:type="spellStart"/>
      <w:r w:rsidRPr="0085286E">
        <w:rPr>
          <w:rFonts w:asciiTheme="majorHAnsi" w:hAnsiTheme="majorHAnsi" w:cs="Times"/>
          <w:color w:val="0E0E0E"/>
          <w:szCs w:val="22"/>
        </w:rPr>
        <w:t>Venti</w:t>
      </w:r>
      <w:proofErr w:type="spellEnd"/>
      <w:r w:rsidRPr="0085286E">
        <w:rPr>
          <w:rFonts w:asciiTheme="majorHAnsi" w:hAnsiTheme="majorHAnsi" w:cs="Times"/>
          <w:color w:val="0E0E0E"/>
          <w:szCs w:val="22"/>
        </w:rPr>
        <w:t xml:space="preserve"> Americano without feeling a thing. Part of that variability is due to the development of tolerance by regular coffee drinkers (an environmental factor), but there are genetic differences in how people metabolize caffeine as well.  Caffeine is primarily metabolized by the liver enzyme cytochrome P450 1A2 (CYP1A2). </w:t>
      </w:r>
    </w:p>
    <w:p w14:paraId="68A80AED" w14:textId="77777777" w:rsidR="00E24CC2" w:rsidRPr="0085286E" w:rsidRDefault="00E24CC2" w:rsidP="00E24CC2">
      <w:pPr>
        <w:rPr>
          <w:rFonts w:asciiTheme="majorHAnsi" w:hAnsiTheme="majorHAnsi" w:cs="Times"/>
          <w:color w:val="0E0E0E"/>
          <w:szCs w:val="22"/>
        </w:rPr>
      </w:pPr>
    </w:p>
    <w:p w14:paraId="05A1AAE8" w14:textId="5292C890" w:rsidR="00E24CC2" w:rsidRPr="0085286E" w:rsidRDefault="00E24CC2" w:rsidP="00E24CC2">
      <w:pPr>
        <w:rPr>
          <w:rFonts w:asciiTheme="majorHAnsi" w:hAnsiTheme="majorHAnsi" w:cs="Times"/>
          <w:color w:val="0E0E0E"/>
          <w:szCs w:val="22"/>
        </w:rPr>
      </w:pPr>
      <w:r w:rsidRPr="0085286E">
        <w:rPr>
          <w:rFonts w:asciiTheme="majorHAnsi" w:hAnsiTheme="majorHAnsi"/>
          <w:b/>
          <w:szCs w:val="22"/>
        </w:rPr>
        <w:t>Single Nucleotide Polymorphisms (SNPs)</w:t>
      </w:r>
      <w:r w:rsidRPr="0085286E">
        <w:rPr>
          <w:rFonts w:asciiTheme="majorHAnsi" w:hAnsiTheme="majorHAnsi"/>
          <w:szCs w:val="22"/>
        </w:rPr>
        <w:t xml:space="preserve"> are single base pair mutations in a particular region of DNA. </w:t>
      </w:r>
      <w:r w:rsidR="00C77E1E" w:rsidRPr="0085286E">
        <w:rPr>
          <w:rFonts w:asciiTheme="majorHAnsi" w:hAnsiTheme="majorHAnsi"/>
          <w:szCs w:val="22"/>
        </w:rPr>
        <w:t xml:space="preserve">In the human genome, SNPs appear approximately every 300 bases on average.  If the human genome is 3.1 billion bases, that means there are approximately 10 million SNPs!  Because SNPs can occur anywhere in the genome, they can have dramatic effects on protein expression and function or no effect at all.  </w:t>
      </w:r>
      <w:r w:rsidRPr="0085286E">
        <w:rPr>
          <w:rFonts w:asciiTheme="majorHAnsi" w:hAnsiTheme="majorHAnsi"/>
          <w:szCs w:val="22"/>
        </w:rPr>
        <w:t>Today we will start a multiple week lab exercise to look for a SNP in an intron of your DNA for CYP1A2.  T</w:t>
      </w:r>
      <w:r w:rsidRPr="0085286E">
        <w:rPr>
          <w:rFonts w:asciiTheme="majorHAnsi" w:hAnsiTheme="majorHAnsi" w:cs="Times"/>
          <w:color w:val="0E0E0E"/>
          <w:szCs w:val="22"/>
        </w:rPr>
        <w:t>his SNP (rs762551) has been linked to how fast CYP1A2 metabolizes caffeine in those of European descent.</w:t>
      </w:r>
    </w:p>
    <w:p w14:paraId="5DD669D8" w14:textId="77777777" w:rsidR="00E24CC2" w:rsidRPr="0085286E" w:rsidRDefault="00E24CC2" w:rsidP="00E24CC2">
      <w:pPr>
        <w:rPr>
          <w:rFonts w:asciiTheme="majorHAnsi" w:hAnsiTheme="majorHAnsi" w:cs="Times"/>
          <w:color w:val="0E0E0E"/>
          <w:szCs w:val="22"/>
        </w:rPr>
      </w:pPr>
    </w:p>
    <w:p w14:paraId="603F9938" w14:textId="388427F7" w:rsidR="006063FB" w:rsidRPr="0085286E" w:rsidRDefault="00E24CC2" w:rsidP="006063FB">
      <w:pPr>
        <w:pStyle w:val="BodyText2"/>
        <w:spacing w:after="60"/>
        <w:rPr>
          <w:rFonts w:asciiTheme="majorHAnsi" w:hAnsiTheme="majorHAnsi"/>
          <w:sz w:val="24"/>
          <w:szCs w:val="22"/>
        </w:rPr>
      </w:pPr>
      <w:r w:rsidRPr="0085286E">
        <w:rPr>
          <w:rFonts w:asciiTheme="majorHAnsi" w:hAnsiTheme="majorHAnsi"/>
          <w:sz w:val="24"/>
          <w:szCs w:val="22"/>
        </w:rPr>
        <w:t xml:space="preserve">In today’s lab we will be isolating your DNA from cheek cells. Hopefully, we will have isolated enough of your DNA to amplify the caffeine intron using </w:t>
      </w:r>
      <w:r w:rsidRPr="0085286E">
        <w:rPr>
          <w:rFonts w:asciiTheme="majorHAnsi" w:hAnsiTheme="majorHAnsi"/>
          <w:b/>
          <w:sz w:val="24"/>
          <w:szCs w:val="22"/>
        </w:rPr>
        <w:t>PCR</w:t>
      </w:r>
      <w:r w:rsidRPr="0085286E">
        <w:rPr>
          <w:rFonts w:asciiTheme="majorHAnsi" w:hAnsiTheme="majorHAnsi"/>
          <w:sz w:val="24"/>
          <w:szCs w:val="22"/>
        </w:rPr>
        <w:t xml:space="preserve">. </w:t>
      </w:r>
      <w:r w:rsidR="006063FB" w:rsidRPr="0085286E">
        <w:rPr>
          <w:rFonts w:asciiTheme="majorHAnsi" w:hAnsiTheme="majorHAnsi"/>
          <w:sz w:val="24"/>
          <w:szCs w:val="22"/>
        </w:rPr>
        <w:t xml:space="preserve">While in theory we could try to cut the gene directly from your genomic DNA, your DNA is huge, with millions of base pairs per chromosome.  This is extremely unwieldy and </w:t>
      </w:r>
      <w:r w:rsidR="00897E72" w:rsidRPr="0085286E">
        <w:rPr>
          <w:rFonts w:asciiTheme="majorHAnsi" w:hAnsiTheme="majorHAnsi"/>
          <w:sz w:val="24"/>
          <w:szCs w:val="22"/>
        </w:rPr>
        <w:t>very difficult</w:t>
      </w:r>
      <w:r w:rsidR="006063FB" w:rsidRPr="0085286E">
        <w:rPr>
          <w:rFonts w:asciiTheme="majorHAnsi" w:hAnsiTheme="majorHAnsi"/>
          <w:sz w:val="24"/>
          <w:szCs w:val="22"/>
        </w:rPr>
        <w:t xml:space="preserve"> to distinguish.  However, by amplifying the region using PCR first, we target only th</w:t>
      </w:r>
      <w:r w:rsidR="00860717" w:rsidRPr="0085286E">
        <w:rPr>
          <w:rFonts w:asciiTheme="majorHAnsi" w:hAnsiTheme="majorHAnsi"/>
          <w:sz w:val="24"/>
          <w:szCs w:val="22"/>
        </w:rPr>
        <w:t>e DNA region of interest</w:t>
      </w:r>
      <w:r w:rsidR="006063FB" w:rsidRPr="0085286E">
        <w:rPr>
          <w:rFonts w:asciiTheme="majorHAnsi" w:hAnsiTheme="majorHAnsi"/>
          <w:sz w:val="24"/>
          <w:szCs w:val="22"/>
        </w:rPr>
        <w:t xml:space="preserve">.  Furthermore, because PCR results in thousands of copies of this region, we will have much more DNA of that region to examine.  Finally, we will use DNA cutting enzymes, called </w:t>
      </w:r>
      <w:r w:rsidR="006063FB" w:rsidRPr="0085286E">
        <w:rPr>
          <w:rFonts w:asciiTheme="majorHAnsi" w:hAnsiTheme="majorHAnsi"/>
          <w:b/>
          <w:sz w:val="24"/>
          <w:szCs w:val="22"/>
        </w:rPr>
        <w:t>restriction enzymes</w:t>
      </w:r>
      <w:r w:rsidR="006063FB" w:rsidRPr="0085286E">
        <w:rPr>
          <w:rFonts w:asciiTheme="majorHAnsi" w:hAnsiTheme="majorHAnsi"/>
          <w:sz w:val="24"/>
          <w:szCs w:val="22"/>
        </w:rPr>
        <w:t xml:space="preserve">, to see which SNP version you have; there are two common ones in the general population.  </w:t>
      </w:r>
    </w:p>
    <w:p w14:paraId="44D2A638" w14:textId="77777777" w:rsidR="006063FB" w:rsidRPr="0085286E" w:rsidRDefault="006063FB" w:rsidP="00E24CC2">
      <w:pPr>
        <w:pStyle w:val="BodyText2"/>
        <w:spacing w:after="60"/>
        <w:rPr>
          <w:rFonts w:asciiTheme="majorHAnsi" w:hAnsiTheme="majorHAnsi"/>
          <w:sz w:val="28"/>
          <w:szCs w:val="28"/>
        </w:rPr>
      </w:pPr>
    </w:p>
    <w:p w14:paraId="19098B34" w14:textId="77777777" w:rsidR="00E24CC2" w:rsidRPr="0085286E" w:rsidRDefault="00E24CC2" w:rsidP="00E24CC2">
      <w:pPr>
        <w:rPr>
          <w:rFonts w:asciiTheme="majorHAnsi" w:hAnsiTheme="majorHAnsi"/>
          <w:sz w:val="22"/>
        </w:rPr>
      </w:pPr>
      <w:proofErr w:type="gramStart"/>
      <w:r w:rsidRPr="0085286E">
        <w:rPr>
          <w:rFonts w:asciiTheme="majorHAnsi" w:hAnsiTheme="majorHAnsi"/>
          <w:sz w:val="22"/>
        </w:rPr>
        <w:t>adapted</w:t>
      </w:r>
      <w:proofErr w:type="gramEnd"/>
      <w:r w:rsidRPr="0085286E">
        <w:rPr>
          <w:rFonts w:asciiTheme="majorHAnsi" w:hAnsiTheme="majorHAnsi"/>
          <w:sz w:val="22"/>
        </w:rPr>
        <w:t xml:space="preserve"> from https://www.23andme.com/you/journal/pre_caffeine_metabolism/overview/</w:t>
      </w:r>
    </w:p>
    <w:p w14:paraId="13C5EF21" w14:textId="77777777" w:rsidR="00897E72" w:rsidRPr="0085286E" w:rsidRDefault="00897E72" w:rsidP="00CD077F">
      <w:pPr>
        <w:widowControl w:val="0"/>
        <w:autoSpaceDE w:val="0"/>
        <w:autoSpaceDN w:val="0"/>
        <w:adjustRightInd w:val="0"/>
        <w:rPr>
          <w:rFonts w:asciiTheme="majorHAnsi" w:hAnsiTheme="majorHAnsi"/>
          <w:b/>
          <w:noProof/>
          <w:sz w:val="28"/>
          <w:szCs w:val="28"/>
        </w:rPr>
      </w:pPr>
    </w:p>
    <w:p w14:paraId="7A88D17A" w14:textId="72787FA6" w:rsidR="00CD077F" w:rsidRPr="0085286E" w:rsidRDefault="00292102" w:rsidP="00CD077F">
      <w:pPr>
        <w:widowControl w:val="0"/>
        <w:autoSpaceDE w:val="0"/>
        <w:autoSpaceDN w:val="0"/>
        <w:adjustRightInd w:val="0"/>
        <w:rPr>
          <w:rFonts w:asciiTheme="majorHAnsi" w:hAnsiTheme="majorHAnsi" w:cs="Helvetica-Bold"/>
          <w:b/>
          <w:bCs/>
          <w:sz w:val="22"/>
          <w:szCs w:val="20"/>
        </w:rPr>
      </w:pPr>
      <w:r w:rsidRPr="0085286E">
        <w:rPr>
          <w:rFonts w:asciiTheme="majorHAnsi" w:hAnsiTheme="majorHAnsi" w:cs="Helvetica-Bold"/>
          <w:b/>
          <w:bCs/>
          <w:szCs w:val="22"/>
          <w:u w:val="single"/>
        </w:rPr>
        <w:t>Protocol</w:t>
      </w:r>
      <w:r w:rsidR="006F5100" w:rsidRPr="0085286E">
        <w:rPr>
          <w:rFonts w:asciiTheme="majorHAnsi" w:hAnsiTheme="majorHAnsi" w:cs="Helvetica-Bold"/>
          <w:b/>
          <w:bCs/>
          <w:szCs w:val="22"/>
          <w:u w:val="single"/>
        </w:rPr>
        <w:t>s</w:t>
      </w:r>
    </w:p>
    <w:p w14:paraId="40F5A2D0" w14:textId="7314E521" w:rsidR="00CD077F" w:rsidRPr="00F70E6E" w:rsidRDefault="006063FB" w:rsidP="00F70E6E">
      <w:pPr>
        <w:widowControl w:val="0"/>
        <w:autoSpaceDE w:val="0"/>
        <w:autoSpaceDN w:val="0"/>
        <w:adjustRightInd w:val="0"/>
        <w:rPr>
          <w:rFonts w:asciiTheme="majorHAnsi" w:hAnsiTheme="majorHAnsi" w:cs="Helvetica-Bold"/>
          <w:b/>
          <w:bCs/>
          <w:szCs w:val="22"/>
          <w:u w:val="single"/>
        </w:rPr>
      </w:pPr>
      <w:r w:rsidRPr="00F70E6E">
        <w:rPr>
          <w:rFonts w:asciiTheme="majorHAnsi" w:hAnsiTheme="majorHAnsi" w:cs="Helvetica-Bold"/>
          <w:b/>
          <w:bCs/>
          <w:szCs w:val="22"/>
          <w:u w:val="single"/>
        </w:rPr>
        <w:t>DNA Isolation</w:t>
      </w:r>
    </w:p>
    <w:p w14:paraId="24DCEFC4" w14:textId="3955E9D4" w:rsidR="00CD077F" w:rsidRPr="0085286E" w:rsidRDefault="00747C60" w:rsidP="00CD077F">
      <w:pPr>
        <w:pStyle w:val="ListParagraph"/>
        <w:widowControl w:val="0"/>
        <w:numPr>
          <w:ilvl w:val="0"/>
          <w:numId w:val="8"/>
        </w:numPr>
        <w:autoSpaceDE w:val="0"/>
        <w:autoSpaceDN w:val="0"/>
        <w:adjustRightInd w:val="0"/>
        <w:rPr>
          <w:rFonts w:asciiTheme="majorHAnsi" w:hAnsiTheme="majorHAnsi" w:cs="Helvetica-Bold"/>
          <w:bCs/>
          <w:szCs w:val="22"/>
        </w:rPr>
      </w:pPr>
      <w:r w:rsidRPr="0085286E">
        <w:rPr>
          <w:rFonts w:asciiTheme="majorHAnsi" w:hAnsiTheme="majorHAnsi" w:cs="Helvetica-Bold"/>
          <w:bCs/>
          <w:szCs w:val="22"/>
        </w:rPr>
        <w:t xml:space="preserve">You will be given about 20mL of sterile PBS (phosphate buffered saline), and you should put this in your mouth and swish vigorously for at least 60 seconds while chewing on your cheeks to isolate as many cells as possible.  Spit back into the same container.  </w:t>
      </w:r>
      <w:r w:rsidRPr="0085286E">
        <w:rPr>
          <w:rFonts w:asciiTheme="majorHAnsi" w:hAnsiTheme="majorHAnsi" w:cs="Helvetica-Bold"/>
          <w:b/>
          <w:bCs/>
          <w:i/>
          <w:szCs w:val="22"/>
        </w:rPr>
        <w:t>Ideally, do this before eating, rather than immediately after a meal.</w:t>
      </w:r>
      <w:r w:rsidRPr="0085286E">
        <w:rPr>
          <w:rFonts w:asciiTheme="majorHAnsi" w:hAnsiTheme="majorHAnsi" w:cs="Helvetica-Bold"/>
          <w:bCs/>
          <w:szCs w:val="22"/>
        </w:rPr>
        <w:t xml:space="preserve">  You may </w:t>
      </w:r>
      <w:r w:rsidR="005C7C29" w:rsidRPr="0085286E">
        <w:rPr>
          <w:rFonts w:asciiTheme="majorHAnsi" w:hAnsiTheme="majorHAnsi" w:cs="Helvetica-Bold"/>
          <w:bCs/>
          <w:szCs w:val="22"/>
        </w:rPr>
        <w:t>do this any</w:t>
      </w:r>
      <w:r w:rsidR="006E315F" w:rsidRPr="0085286E">
        <w:rPr>
          <w:rFonts w:asciiTheme="majorHAnsi" w:hAnsiTheme="majorHAnsi" w:cs="Helvetica-Bold"/>
          <w:bCs/>
          <w:szCs w:val="22"/>
        </w:rPr>
        <w:t xml:space="preserve"> </w:t>
      </w:r>
      <w:r w:rsidR="005C7C29" w:rsidRPr="0085286E">
        <w:rPr>
          <w:rFonts w:asciiTheme="majorHAnsi" w:hAnsiTheme="majorHAnsi" w:cs="Helvetica-Bold"/>
          <w:bCs/>
          <w:szCs w:val="22"/>
        </w:rPr>
        <w:t xml:space="preserve">time during the day and </w:t>
      </w:r>
      <w:r w:rsidRPr="0085286E">
        <w:rPr>
          <w:rFonts w:asciiTheme="majorHAnsi" w:hAnsiTheme="majorHAnsi" w:cs="Helvetica-Bold"/>
          <w:bCs/>
          <w:szCs w:val="22"/>
        </w:rPr>
        <w:t xml:space="preserve">store the sample in the refrigerator until </w:t>
      </w:r>
      <w:r w:rsidR="005C7C29" w:rsidRPr="0085286E">
        <w:rPr>
          <w:rFonts w:asciiTheme="majorHAnsi" w:hAnsiTheme="majorHAnsi" w:cs="Helvetica-Bold"/>
          <w:bCs/>
          <w:szCs w:val="22"/>
        </w:rPr>
        <w:t xml:space="preserve">our </w:t>
      </w:r>
      <w:r w:rsidRPr="0085286E">
        <w:rPr>
          <w:rFonts w:asciiTheme="majorHAnsi" w:hAnsiTheme="majorHAnsi" w:cs="Helvetica-Bold"/>
          <w:bCs/>
          <w:szCs w:val="22"/>
        </w:rPr>
        <w:t>lab</w:t>
      </w:r>
      <w:r w:rsidR="005C7C29" w:rsidRPr="0085286E">
        <w:rPr>
          <w:rFonts w:asciiTheme="majorHAnsi" w:hAnsiTheme="majorHAnsi" w:cs="Helvetica-Bold"/>
          <w:bCs/>
          <w:szCs w:val="22"/>
        </w:rPr>
        <w:t xml:space="preserve"> period</w:t>
      </w:r>
      <w:r w:rsidRPr="0085286E">
        <w:rPr>
          <w:rFonts w:asciiTheme="majorHAnsi" w:hAnsiTheme="majorHAnsi" w:cs="Helvetica-Bold"/>
          <w:bCs/>
          <w:szCs w:val="22"/>
        </w:rPr>
        <w:t xml:space="preserve">. </w:t>
      </w:r>
      <w:r w:rsidR="00FA0E43" w:rsidRPr="0085286E">
        <w:rPr>
          <w:rFonts w:asciiTheme="majorHAnsi" w:hAnsiTheme="majorHAnsi" w:cs="Helvetica-Bold"/>
          <w:bCs/>
          <w:szCs w:val="22"/>
        </w:rPr>
        <w:t>Make sure to label your tube.</w:t>
      </w:r>
    </w:p>
    <w:p w14:paraId="69D6C515" w14:textId="6410649D" w:rsidR="00CD077F" w:rsidRPr="0085286E" w:rsidRDefault="00AC45E5" w:rsidP="00CD077F">
      <w:pPr>
        <w:pStyle w:val="ListParagraph"/>
        <w:widowControl w:val="0"/>
        <w:numPr>
          <w:ilvl w:val="0"/>
          <w:numId w:val="8"/>
        </w:numPr>
        <w:autoSpaceDE w:val="0"/>
        <w:autoSpaceDN w:val="0"/>
        <w:adjustRightInd w:val="0"/>
        <w:rPr>
          <w:rFonts w:asciiTheme="majorHAnsi" w:hAnsiTheme="majorHAnsi" w:cs="Helvetica-Bold"/>
          <w:bCs/>
          <w:szCs w:val="22"/>
        </w:rPr>
      </w:pPr>
      <w:r w:rsidRPr="0085286E">
        <w:rPr>
          <w:rFonts w:asciiTheme="majorHAnsi" w:hAnsiTheme="majorHAnsi" w:cs="Helvetica"/>
          <w:szCs w:val="22"/>
        </w:rPr>
        <w:lastRenderedPageBreak/>
        <w:t>Centrifuge your cell</w:t>
      </w:r>
      <w:r w:rsidR="00D64D7E" w:rsidRPr="0085286E">
        <w:rPr>
          <w:rFonts w:asciiTheme="majorHAnsi" w:hAnsiTheme="majorHAnsi" w:cs="Helvetica"/>
          <w:szCs w:val="22"/>
        </w:rPr>
        <w:t>s at approximately 4000xg for 5</w:t>
      </w:r>
      <w:r w:rsidR="00FA0E43" w:rsidRPr="0085286E">
        <w:rPr>
          <w:rFonts w:asciiTheme="majorHAnsi" w:hAnsiTheme="majorHAnsi" w:cs="Helvetica"/>
          <w:szCs w:val="22"/>
        </w:rPr>
        <w:t xml:space="preserve"> </w:t>
      </w:r>
      <w:r w:rsidRPr="0085286E">
        <w:rPr>
          <w:rFonts w:asciiTheme="majorHAnsi" w:hAnsiTheme="majorHAnsi" w:cs="Helvetica"/>
          <w:szCs w:val="22"/>
        </w:rPr>
        <w:t xml:space="preserve">minutes.  </w:t>
      </w:r>
      <w:r w:rsidR="00A87A3F">
        <w:rPr>
          <w:rFonts w:asciiTheme="majorHAnsi" w:hAnsiTheme="majorHAnsi" w:cs="Helvetica"/>
          <w:szCs w:val="22"/>
        </w:rPr>
        <w:br/>
      </w:r>
    </w:p>
    <w:p w14:paraId="4AB0D63E" w14:textId="63F0BD44" w:rsidR="00AC45E5" w:rsidRPr="0085286E" w:rsidRDefault="00AC45E5" w:rsidP="00CD077F">
      <w:pPr>
        <w:pStyle w:val="ListParagraph"/>
        <w:widowControl w:val="0"/>
        <w:numPr>
          <w:ilvl w:val="0"/>
          <w:numId w:val="8"/>
        </w:numPr>
        <w:autoSpaceDE w:val="0"/>
        <w:autoSpaceDN w:val="0"/>
        <w:adjustRightInd w:val="0"/>
        <w:rPr>
          <w:rFonts w:asciiTheme="majorHAnsi" w:hAnsiTheme="majorHAnsi" w:cs="Helvetica-Bold"/>
          <w:bCs/>
          <w:szCs w:val="22"/>
        </w:rPr>
      </w:pPr>
      <w:r w:rsidRPr="0085286E">
        <w:rPr>
          <w:rFonts w:asciiTheme="majorHAnsi" w:hAnsiTheme="majorHAnsi" w:cs="Helvetica"/>
          <w:szCs w:val="22"/>
        </w:rPr>
        <w:t xml:space="preserve">Remove the supernatant, and </w:t>
      </w:r>
      <w:proofErr w:type="spellStart"/>
      <w:r w:rsidRPr="0085286E">
        <w:rPr>
          <w:rFonts w:asciiTheme="majorHAnsi" w:hAnsiTheme="majorHAnsi" w:cs="Helvetica"/>
          <w:szCs w:val="22"/>
        </w:rPr>
        <w:t>resuspend</w:t>
      </w:r>
      <w:proofErr w:type="spellEnd"/>
      <w:r w:rsidRPr="0085286E">
        <w:rPr>
          <w:rFonts w:asciiTheme="majorHAnsi" w:hAnsiTheme="majorHAnsi" w:cs="Helvetica"/>
          <w:szCs w:val="22"/>
        </w:rPr>
        <w:t xml:space="preserve"> the cell pellet in 1mL of PBS.  Transfer t</w:t>
      </w:r>
      <w:r w:rsidR="00B64B53" w:rsidRPr="0085286E">
        <w:rPr>
          <w:rFonts w:asciiTheme="majorHAnsi" w:hAnsiTheme="majorHAnsi" w:cs="Helvetica"/>
          <w:szCs w:val="22"/>
        </w:rPr>
        <w:t xml:space="preserve">he cell/PBS mix to a 2mL tube and store it on ice.  </w:t>
      </w:r>
      <w:r w:rsidR="00FA0E43" w:rsidRPr="0085286E">
        <w:rPr>
          <w:rFonts w:asciiTheme="majorHAnsi" w:hAnsiTheme="majorHAnsi" w:cs="Helvetica"/>
          <w:szCs w:val="22"/>
        </w:rPr>
        <w:t xml:space="preserve">Make sure to label your </w:t>
      </w:r>
      <w:r w:rsidR="00C12EED" w:rsidRPr="0085286E">
        <w:rPr>
          <w:rFonts w:asciiTheme="majorHAnsi" w:hAnsiTheme="majorHAnsi" w:cs="Helvetica"/>
          <w:szCs w:val="22"/>
        </w:rPr>
        <w:t xml:space="preserve">new </w:t>
      </w:r>
      <w:r w:rsidR="00FA0E43" w:rsidRPr="0085286E">
        <w:rPr>
          <w:rFonts w:asciiTheme="majorHAnsi" w:hAnsiTheme="majorHAnsi" w:cs="Helvetica"/>
          <w:szCs w:val="22"/>
        </w:rPr>
        <w:t>tube.</w:t>
      </w:r>
      <w:r w:rsidR="00C12EED" w:rsidRPr="0085286E">
        <w:rPr>
          <w:rFonts w:asciiTheme="majorHAnsi" w:hAnsiTheme="majorHAnsi" w:cs="Helvetica"/>
          <w:szCs w:val="22"/>
        </w:rPr>
        <w:t xml:space="preserve">  </w:t>
      </w:r>
      <w:r w:rsidR="00A87A3F">
        <w:rPr>
          <w:rFonts w:asciiTheme="majorHAnsi" w:hAnsiTheme="majorHAnsi" w:cs="Helvetica"/>
          <w:szCs w:val="22"/>
        </w:rPr>
        <w:br/>
      </w:r>
    </w:p>
    <w:p w14:paraId="7D84102D" w14:textId="2599B890" w:rsidR="00CD077F" w:rsidRPr="0085286E" w:rsidRDefault="00B64B53" w:rsidP="00CD077F">
      <w:pPr>
        <w:pStyle w:val="ListParagraph"/>
        <w:widowControl w:val="0"/>
        <w:numPr>
          <w:ilvl w:val="0"/>
          <w:numId w:val="8"/>
        </w:numPr>
        <w:autoSpaceDE w:val="0"/>
        <w:autoSpaceDN w:val="0"/>
        <w:adjustRightInd w:val="0"/>
        <w:rPr>
          <w:rFonts w:asciiTheme="majorHAnsi" w:hAnsiTheme="majorHAnsi" w:cs="Helvetica"/>
          <w:szCs w:val="22"/>
        </w:rPr>
      </w:pPr>
      <w:r w:rsidRPr="0085286E">
        <w:rPr>
          <w:rFonts w:asciiTheme="majorHAnsi" w:hAnsiTheme="majorHAnsi" w:cs="Helvetica"/>
          <w:szCs w:val="22"/>
        </w:rPr>
        <w:t xml:space="preserve">Pellet </w:t>
      </w:r>
      <w:r w:rsidR="00C81B21" w:rsidRPr="0085286E">
        <w:rPr>
          <w:rFonts w:asciiTheme="majorHAnsi" w:hAnsiTheme="majorHAnsi" w:cs="Helvetica"/>
          <w:szCs w:val="22"/>
        </w:rPr>
        <w:t>your cells</w:t>
      </w:r>
      <w:r w:rsidR="00D64D7E" w:rsidRPr="0085286E">
        <w:rPr>
          <w:rFonts w:asciiTheme="majorHAnsi" w:hAnsiTheme="majorHAnsi" w:cs="Helvetica"/>
          <w:szCs w:val="22"/>
        </w:rPr>
        <w:t xml:space="preserve"> in a microfuge at 4000xg for 5</w:t>
      </w:r>
      <w:r w:rsidR="00FA0E43" w:rsidRPr="0085286E">
        <w:rPr>
          <w:rFonts w:asciiTheme="majorHAnsi" w:hAnsiTheme="majorHAnsi" w:cs="Helvetica"/>
          <w:szCs w:val="22"/>
        </w:rPr>
        <w:t xml:space="preserve"> minutes.</w:t>
      </w:r>
      <w:r w:rsidR="00A87A3F">
        <w:rPr>
          <w:rFonts w:asciiTheme="majorHAnsi" w:hAnsiTheme="majorHAnsi" w:cs="Helvetica"/>
          <w:szCs w:val="22"/>
        </w:rPr>
        <w:br/>
      </w:r>
    </w:p>
    <w:p w14:paraId="0D22DCC0" w14:textId="154A4482" w:rsidR="00FA0E43" w:rsidRPr="0085286E" w:rsidRDefault="00FA0E43" w:rsidP="00CD077F">
      <w:pPr>
        <w:pStyle w:val="ListParagraph"/>
        <w:widowControl w:val="0"/>
        <w:numPr>
          <w:ilvl w:val="0"/>
          <w:numId w:val="8"/>
        </w:numPr>
        <w:autoSpaceDE w:val="0"/>
        <w:autoSpaceDN w:val="0"/>
        <w:adjustRightInd w:val="0"/>
        <w:rPr>
          <w:rFonts w:asciiTheme="majorHAnsi" w:hAnsiTheme="majorHAnsi" w:cs="Helvetica"/>
          <w:szCs w:val="22"/>
        </w:rPr>
      </w:pPr>
      <w:r w:rsidRPr="0085286E">
        <w:rPr>
          <w:rFonts w:asciiTheme="majorHAnsi" w:hAnsiTheme="majorHAnsi" w:cs="Helvetica"/>
          <w:szCs w:val="22"/>
        </w:rPr>
        <w:t xml:space="preserve">Carefully remove the supernatant, and </w:t>
      </w:r>
      <w:r w:rsidR="00C81B21" w:rsidRPr="0085286E">
        <w:rPr>
          <w:rFonts w:asciiTheme="majorHAnsi" w:hAnsiTheme="majorHAnsi" w:cs="Helvetica"/>
          <w:szCs w:val="22"/>
        </w:rPr>
        <w:t>add</w:t>
      </w:r>
      <w:r w:rsidRPr="0085286E">
        <w:rPr>
          <w:rFonts w:asciiTheme="majorHAnsi" w:hAnsiTheme="majorHAnsi" w:cs="Helvetica"/>
          <w:szCs w:val="22"/>
        </w:rPr>
        <w:t xml:space="preserve"> </w:t>
      </w:r>
      <w:r w:rsidR="00C81B21" w:rsidRPr="0085286E">
        <w:rPr>
          <w:rFonts w:asciiTheme="majorHAnsi" w:hAnsiTheme="majorHAnsi" w:cs="Helvetica"/>
          <w:szCs w:val="22"/>
        </w:rPr>
        <w:t>1</w:t>
      </w:r>
      <w:r w:rsidRPr="0085286E">
        <w:rPr>
          <w:rFonts w:asciiTheme="majorHAnsi" w:hAnsiTheme="majorHAnsi" w:cs="Helvetica"/>
          <w:szCs w:val="22"/>
        </w:rPr>
        <w:t xml:space="preserve">mL </w:t>
      </w:r>
      <w:proofErr w:type="spellStart"/>
      <w:r w:rsidR="00C81B21" w:rsidRPr="0085286E">
        <w:rPr>
          <w:rFonts w:asciiTheme="majorHAnsi" w:hAnsiTheme="majorHAnsi" w:cs="Helvetica"/>
          <w:szCs w:val="22"/>
        </w:rPr>
        <w:t>DNAzol</w:t>
      </w:r>
      <w:proofErr w:type="spellEnd"/>
      <w:r w:rsidRPr="0085286E">
        <w:rPr>
          <w:rFonts w:asciiTheme="majorHAnsi" w:hAnsiTheme="majorHAnsi" w:cs="Helvetica"/>
          <w:szCs w:val="22"/>
        </w:rPr>
        <w:t>.</w:t>
      </w:r>
      <w:r w:rsidR="00C81B21" w:rsidRPr="0085286E">
        <w:rPr>
          <w:rFonts w:asciiTheme="majorHAnsi" w:hAnsiTheme="majorHAnsi" w:cs="Helvetica"/>
          <w:szCs w:val="22"/>
        </w:rPr>
        <w:t xml:space="preserve">  Using a cut tip, pipet your cells up and down until they are </w:t>
      </w:r>
      <w:proofErr w:type="spellStart"/>
      <w:r w:rsidR="00C81B21" w:rsidRPr="0085286E">
        <w:rPr>
          <w:rFonts w:asciiTheme="majorHAnsi" w:hAnsiTheme="majorHAnsi" w:cs="Helvetica"/>
          <w:szCs w:val="22"/>
        </w:rPr>
        <w:t>resuspended</w:t>
      </w:r>
      <w:proofErr w:type="spellEnd"/>
      <w:r w:rsidR="00C81B21" w:rsidRPr="0085286E">
        <w:rPr>
          <w:rFonts w:asciiTheme="majorHAnsi" w:hAnsiTheme="majorHAnsi" w:cs="Helvetica"/>
          <w:szCs w:val="22"/>
        </w:rPr>
        <w:t xml:space="preserve"> in the </w:t>
      </w:r>
      <w:proofErr w:type="spellStart"/>
      <w:r w:rsidR="00C81B21" w:rsidRPr="0085286E">
        <w:rPr>
          <w:rFonts w:asciiTheme="majorHAnsi" w:hAnsiTheme="majorHAnsi" w:cs="Helvetica"/>
          <w:szCs w:val="22"/>
        </w:rPr>
        <w:t>DNAzol</w:t>
      </w:r>
      <w:proofErr w:type="spellEnd"/>
      <w:r w:rsidR="00C81B21" w:rsidRPr="0085286E">
        <w:rPr>
          <w:rFonts w:asciiTheme="majorHAnsi" w:hAnsiTheme="majorHAnsi" w:cs="Helvetica"/>
          <w:szCs w:val="22"/>
        </w:rPr>
        <w:t>.</w:t>
      </w:r>
      <w:r w:rsidR="00A87A3F">
        <w:rPr>
          <w:rFonts w:asciiTheme="majorHAnsi" w:hAnsiTheme="majorHAnsi" w:cs="Helvetica"/>
          <w:szCs w:val="22"/>
        </w:rPr>
        <w:br/>
      </w:r>
    </w:p>
    <w:p w14:paraId="5246DA72" w14:textId="5D32DAAF" w:rsidR="00C81B21" w:rsidRPr="0085286E" w:rsidRDefault="00C81B21" w:rsidP="00CD077F">
      <w:pPr>
        <w:pStyle w:val="ListParagraph"/>
        <w:widowControl w:val="0"/>
        <w:numPr>
          <w:ilvl w:val="0"/>
          <w:numId w:val="8"/>
        </w:numPr>
        <w:autoSpaceDE w:val="0"/>
        <w:autoSpaceDN w:val="0"/>
        <w:adjustRightInd w:val="0"/>
        <w:rPr>
          <w:rFonts w:asciiTheme="majorHAnsi" w:hAnsiTheme="majorHAnsi" w:cs="Helvetica"/>
          <w:szCs w:val="22"/>
        </w:rPr>
      </w:pPr>
      <w:r w:rsidRPr="0085286E">
        <w:rPr>
          <w:rFonts w:asciiTheme="majorHAnsi" w:hAnsiTheme="majorHAnsi" w:cs="Helvetica"/>
          <w:szCs w:val="22"/>
        </w:rPr>
        <w:t xml:space="preserve">Add 0.5mL 100% ethanol to the cell </w:t>
      </w:r>
      <w:proofErr w:type="spellStart"/>
      <w:r w:rsidRPr="0085286E">
        <w:rPr>
          <w:rFonts w:asciiTheme="majorHAnsi" w:hAnsiTheme="majorHAnsi" w:cs="Helvetica"/>
          <w:szCs w:val="22"/>
        </w:rPr>
        <w:t>resuspension</w:t>
      </w:r>
      <w:proofErr w:type="spellEnd"/>
      <w:r w:rsidRPr="0085286E">
        <w:rPr>
          <w:rFonts w:asciiTheme="majorHAnsi" w:hAnsiTheme="majorHAnsi" w:cs="Helvetica"/>
          <w:szCs w:val="22"/>
        </w:rPr>
        <w:t>.  Invert the tube to mix.  Incubate at room temperature for 3 minutes.</w:t>
      </w:r>
      <w:r w:rsidR="00A87A3F">
        <w:rPr>
          <w:rFonts w:asciiTheme="majorHAnsi" w:hAnsiTheme="majorHAnsi" w:cs="Helvetica"/>
          <w:szCs w:val="22"/>
        </w:rPr>
        <w:br/>
      </w:r>
    </w:p>
    <w:p w14:paraId="18356B73" w14:textId="02FC52E8" w:rsidR="00C81B21" w:rsidRPr="0085286E" w:rsidRDefault="00C81B21" w:rsidP="00CD077F">
      <w:pPr>
        <w:pStyle w:val="ListParagraph"/>
        <w:widowControl w:val="0"/>
        <w:numPr>
          <w:ilvl w:val="0"/>
          <w:numId w:val="8"/>
        </w:numPr>
        <w:autoSpaceDE w:val="0"/>
        <w:autoSpaceDN w:val="0"/>
        <w:adjustRightInd w:val="0"/>
        <w:rPr>
          <w:rFonts w:asciiTheme="majorHAnsi" w:hAnsiTheme="majorHAnsi" w:cs="Helvetica"/>
          <w:szCs w:val="22"/>
        </w:rPr>
      </w:pPr>
      <w:r w:rsidRPr="0085286E">
        <w:rPr>
          <w:rFonts w:asciiTheme="majorHAnsi" w:hAnsiTheme="majorHAnsi" w:cs="Helvetica"/>
          <w:szCs w:val="22"/>
        </w:rPr>
        <w:t>The DNA should appear as white strings in the clear ethanol solution.  Using a small pipet tip, spool the DNA out of the solution and into a new microfuge tube, transferring as little liquid as possible.</w:t>
      </w:r>
      <w:r w:rsidR="00A87A3F">
        <w:rPr>
          <w:rFonts w:asciiTheme="majorHAnsi" w:hAnsiTheme="majorHAnsi" w:cs="Helvetica"/>
          <w:szCs w:val="22"/>
        </w:rPr>
        <w:br/>
      </w:r>
    </w:p>
    <w:p w14:paraId="659E067B" w14:textId="25052DE7" w:rsidR="00C81B21" w:rsidRPr="0085286E" w:rsidRDefault="009D5C38" w:rsidP="00CD077F">
      <w:pPr>
        <w:pStyle w:val="ListParagraph"/>
        <w:widowControl w:val="0"/>
        <w:numPr>
          <w:ilvl w:val="0"/>
          <w:numId w:val="8"/>
        </w:numPr>
        <w:autoSpaceDE w:val="0"/>
        <w:autoSpaceDN w:val="0"/>
        <w:adjustRightInd w:val="0"/>
        <w:rPr>
          <w:rFonts w:asciiTheme="majorHAnsi" w:hAnsiTheme="majorHAnsi" w:cs="Helvetica"/>
          <w:szCs w:val="22"/>
        </w:rPr>
      </w:pPr>
      <w:r w:rsidRPr="0085286E">
        <w:rPr>
          <w:rFonts w:asciiTheme="majorHAnsi" w:hAnsiTheme="majorHAnsi" w:cs="Helvetica"/>
          <w:szCs w:val="22"/>
        </w:rPr>
        <w:t xml:space="preserve">Wash the DNA by adding 0.8mL of 75% ethanol.  Allow the DNA to sink to the bottom, and carefully remove the ethanol using a </w:t>
      </w:r>
      <w:proofErr w:type="spellStart"/>
      <w:r w:rsidRPr="0085286E">
        <w:rPr>
          <w:rFonts w:asciiTheme="majorHAnsi" w:hAnsiTheme="majorHAnsi" w:cs="Helvetica"/>
          <w:szCs w:val="22"/>
        </w:rPr>
        <w:t>pipet</w:t>
      </w:r>
      <w:proofErr w:type="spellEnd"/>
      <w:r w:rsidRPr="0085286E">
        <w:rPr>
          <w:rFonts w:asciiTheme="majorHAnsi" w:hAnsiTheme="majorHAnsi" w:cs="Helvetica"/>
          <w:szCs w:val="22"/>
        </w:rPr>
        <w:t>.</w:t>
      </w:r>
      <w:r w:rsidR="00A87A3F">
        <w:rPr>
          <w:rFonts w:asciiTheme="majorHAnsi" w:hAnsiTheme="majorHAnsi" w:cs="Helvetica"/>
          <w:szCs w:val="22"/>
        </w:rPr>
        <w:br/>
      </w:r>
    </w:p>
    <w:p w14:paraId="2253F6E3" w14:textId="52BEC36C" w:rsidR="009D5C38" w:rsidRPr="0085286E" w:rsidRDefault="009D5C38" w:rsidP="00CD077F">
      <w:pPr>
        <w:pStyle w:val="ListParagraph"/>
        <w:widowControl w:val="0"/>
        <w:numPr>
          <w:ilvl w:val="0"/>
          <w:numId w:val="8"/>
        </w:numPr>
        <w:autoSpaceDE w:val="0"/>
        <w:autoSpaceDN w:val="0"/>
        <w:adjustRightInd w:val="0"/>
        <w:rPr>
          <w:rFonts w:asciiTheme="majorHAnsi" w:hAnsiTheme="majorHAnsi" w:cs="Helvetica"/>
          <w:szCs w:val="22"/>
        </w:rPr>
      </w:pPr>
      <w:r w:rsidRPr="0085286E">
        <w:rPr>
          <w:rFonts w:asciiTheme="majorHAnsi" w:hAnsiTheme="majorHAnsi" w:cs="Helvetica"/>
          <w:szCs w:val="22"/>
        </w:rPr>
        <w:t>Repeat step 8.</w:t>
      </w:r>
      <w:r w:rsidR="00A87A3F">
        <w:rPr>
          <w:rFonts w:asciiTheme="majorHAnsi" w:hAnsiTheme="majorHAnsi" w:cs="Helvetica"/>
          <w:szCs w:val="22"/>
        </w:rPr>
        <w:br/>
      </w:r>
    </w:p>
    <w:p w14:paraId="7C698CC0" w14:textId="7B5BE22B" w:rsidR="009D5C38" w:rsidRPr="0085286E" w:rsidRDefault="009D5C38" w:rsidP="00CD077F">
      <w:pPr>
        <w:pStyle w:val="ListParagraph"/>
        <w:widowControl w:val="0"/>
        <w:numPr>
          <w:ilvl w:val="0"/>
          <w:numId w:val="8"/>
        </w:numPr>
        <w:autoSpaceDE w:val="0"/>
        <w:autoSpaceDN w:val="0"/>
        <w:adjustRightInd w:val="0"/>
        <w:rPr>
          <w:rFonts w:asciiTheme="majorHAnsi" w:hAnsiTheme="majorHAnsi" w:cs="Helvetica"/>
          <w:szCs w:val="22"/>
        </w:rPr>
      </w:pPr>
      <w:proofErr w:type="gramStart"/>
      <w:r w:rsidRPr="0085286E">
        <w:rPr>
          <w:rFonts w:asciiTheme="majorHAnsi" w:hAnsiTheme="majorHAnsi" w:cs="Helvetica"/>
          <w:szCs w:val="22"/>
        </w:rPr>
        <w:t>Air dry</w:t>
      </w:r>
      <w:proofErr w:type="gramEnd"/>
      <w:r w:rsidRPr="0085286E">
        <w:rPr>
          <w:rFonts w:asciiTheme="majorHAnsi" w:hAnsiTheme="majorHAnsi" w:cs="Helvetica"/>
          <w:szCs w:val="22"/>
        </w:rPr>
        <w:t xml:space="preserve"> the DNA for about 15 seconds.</w:t>
      </w:r>
      <w:r w:rsidR="00A87A3F">
        <w:rPr>
          <w:rFonts w:asciiTheme="majorHAnsi" w:hAnsiTheme="majorHAnsi" w:cs="Helvetica"/>
          <w:szCs w:val="22"/>
        </w:rPr>
        <w:br/>
      </w:r>
    </w:p>
    <w:p w14:paraId="09AEB984" w14:textId="0F0086F5" w:rsidR="00943A75" w:rsidRPr="0085286E" w:rsidRDefault="00943A75" w:rsidP="00CD077F">
      <w:pPr>
        <w:pStyle w:val="ListParagraph"/>
        <w:widowControl w:val="0"/>
        <w:numPr>
          <w:ilvl w:val="0"/>
          <w:numId w:val="8"/>
        </w:numPr>
        <w:autoSpaceDE w:val="0"/>
        <w:autoSpaceDN w:val="0"/>
        <w:adjustRightInd w:val="0"/>
        <w:rPr>
          <w:rFonts w:asciiTheme="majorHAnsi" w:hAnsiTheme="majorHAnsi" w:cs="Helvetica"/>
          <w:szCs w:val="22"/>
        </w:rPr>
      </w:pPr>
      <w:proofErr w:type="spellStart"/>
      <w:r w:rsidRPr="0085286E">
        <w:rPr>
          <w:rFonts w:asciiTheme="majorHAnsi" w:hAnsiTheme="majorHAnsi" w:cs="Helvetica"/>
          <w:szCs w:val="22"/>
        </w:rPr>
        <w:t>Resuspend</w:t>
      </w:r>
      <w:proofErr w:type="spellEnd"/>
      <w:r w:rsidRPr="0085286E">
        <w:rPr>
          <w:rFonts w:asciiTheme="majorHAnsi" w:hAnsiTheme="majorHAnsi" w:cs="Helvetica"/>
          <w:szCs w:val="22"/>
        </w:rPr>
        <w:t xml:space="preserve"> the </w:t>
      </w:r>
      <w:r w:rsidR="009D5C38" w:rsidRPr="0085286E">
        <w:rPr>
          <w:rFonts w:asciiTheme="majorHAnsi" w:hAnsiTheme="majorHAnsi" w:cs="Helvetica"/>
          <w:szCs w:val="22"/>
        </w:rPr>
        <w:t>DNA in 20</w:t>
      </w:r>
      <w:r w:rsidRPr="0085286E">
        <w:rPr>
          <w:rFonts w:asciiTheme="majorHAnsi" w:hAnsiTheme="majorHAnsi" w:cs="Helvetica"/>
          <w:szCs w:val="22"/>
        </w:rPr>
        <w:t>0</w:t>
      </w:r>
      <w:r w:rsidR="009E5A72" w:rsidRPr="0085286E">
        <w:rPr>
          <w:rFonts w:asciiTheme="majorHAnsi" w:hAnsiTheme="majorHAnsi" w:cs="Helvetica"/>
          <w:szCs w:val="22"/>
        </w:rPr>
        <w:t>μ</w:t>
      </w:r>
      <w:r w:rsidRPr="0085286E">
        <w:rPr>
          <w:rFonts w:asciiTheme="majorHAnsi" w:hAnsiTheme="majorHAnsi" w:cs="Helvetica"/>
          <w:szCs w:val="22"/>
        </w:rPr>
        <w:t xml:space="preserve">L </w:t>
      </w:r>
      <w:r w:rsidR="009D5C38" w:rsidRPr="0085286E">
        <w:rPr>
          <w:rFonts w:asciiTheme="majorHAnsi" w:hAnsiTheme="majorHAnsi" w:cs="Helvetica"/>
          <w:szCs w:val="22"/>
        </w:rPr>
        <w:t xml:space="preserve">8mM </w:t>
      </w:r>
      <w:proofErr w:type="spellStart"/>
      <w:r w:rsidR="009D5C38" w:rsidRPr="0085286E">
        <w:rPr>
          <w:rFonts w:asciiTheme="majorHAnsi" w:hAnsiTheme="majorHAnsi" w:cs="Helvetica"/>
          <w:szCs w:val="22"/>
        </w:rPr>
        <w:t>NaOH</w:t>
      </w:r>
      <w:proofErr w:type="spellEnd"/>
      <w:r w:rsidR="009D5C38" w:rsidRPr="0085286E">
        <w:rPr>
          <w:rFonts w:asciiTheme="majorHAnsi" w:hAnsiTheme="majorHAnsi" w:cs="Helvetica"/>
          <w:szCs w:val="22"/>
        </w:rPr>
        <w:t xml:space="preserve"> by gently pipetting up and down slowly.  </w:t>
      </w:r>
      <w:r w:rsidR="00A87A3F">
        <w:rPr>
          <w:rFonts w:asciiTheme="majorHAnsi" w:hAnsiTheme="majorHAnsi" w:cs="Helvetica"/>
          <w:szCs w:val="22"/>
        </w:rPr>
        <w:br/>
      </w:r>
    </w:p>
    <w:p w14:paraId="0F6BEF00" w14:textId="224617E2" w:rsidR="009D5C38" w:rsidRPr="0085286E" w:rsidRDefault="009D5C38" w:rsidP="00CD077F">
      <w:pPr>
        <w:pStyle w:val="ListParagraph"/>
        <w:widowControl w:val="0"/>
        <w:numPr>
          <w:ilvl w:val="0"/>
          <w:numId w:val="8"/>
        </w:numPr>
        <w:autoSpaceDE w:val="0"/>
        <w:autoSpaceDN w:val="0"/>
        <w:adjustRightInd w:val="0"/>
        <w:rPr>
          <w:rFonts w:asciiTheme="majorHAnsi" w:hAnsiTheme="majorHAnsi" w:cs="Helvetica"/>
          <w:szCs w:val="22"/>
        </w:rPr>
      </w:pPr>
      <w:r w:rsidRPr="0085286E">
        <w:rPr>
          <w:rFonts w:asciiTheme="majorHAnsi" w:hAnsiTheme="majorHAnsi" w:cs="Helvetica"/>
          <w:szCs w:val="22"/>
        </w:rPr>
        <w:t xml:space="preserve">Add 6.4μL 1 M HEPES to neutralize the </w:t>
      </w:r>
      <w:proofErr w:type="spellStart"/>
      <w:r w:rsidRPr="0085286E">
        <w:rPr>
          <w:rFonts w:asciiTheme="majorHAnsi" w:hAnsiTheme="majorHAnsi" w:cs="Helvetica"/>
          <w:szCs w:val="22"/>
        </w:rPr>
        <w:t>NaOH</w:t>
      </w:r>
      <w:proofErr w:type="spellEnd"/>
      <w:r w:rsidRPr="0085286E">
        <w:rPr>
          <w:rFonts w:asciiTheme="majorHAnsi" w:hAnsiTheme="majorHAnsi" w:cs="Helvetica"/>
          <w:szCs w:val="22"/>
        </w:rPr>
        <w:t>.</w:t>
      </w:r>
      <w:r w:rsidR="00A87A3F">
        <w:rPr>
          <w:rFonts w:asciiTheme="majorHAnsi" w:hAnsiTheme="majorHAnsi" w:cs="Helvetica"/>
          <w:szCs w:val="22"/>
        </w:rPr>
        <w:br/>
      </w:r>
    </w:p>
    <w:p w14:paraId="59620313" w14:textId="760EF963" w:rsidR="00943A75" w:rsidRPr="0085286E" w:rsidRDefault="00C81B21" w:rsidP="00CD077F">
      <w:pPr>
        <w:pStyle w:val="ListParagraph"/>
        <w:widowControl w:val="0"/>
        <w:numPr>
          <w:ilvl w:val="0"/>
          <w:numId w:val="8"/>
        </w:numPr>
        <w:autoSpaceDE w:val="0"/>
        <w:autoSpaceDN w:val="0"/>
        <w:adjustRightInd w:val="0"/>
        <w:rPr>
          <w:rFonts w:asciiTheme="majorHAnsi" w:hAnsiTheme="majorHAnsi" w:cs="Helvetica"/>
          <w:szCs w:val="22"/>
        </w:rPr>
      </w:pPr>
      <w:r w:rsidRPr="0085286E">
        <w:rPr>
          <w:rFonts w:asciiTheme="majorHAnsi" w:hAnsiTheme="majorHAnsi" w:cs="Helvetica"/>
          <w:szCs w:val="22"/>
        </w:rPr>
        <w:t>Use 2</w:t>
      </w:r>
      <w:r w:rsidR="006E315F" w:rsidRPr="0085286E">
        <w:rPr>
          <w:rFonts w:asciiTheme="majorHAnsi" w:hAnsiTheme="majorHAnsi" w:cs="Helvetica"/>
          <w:szCs w:val="22"/>
        </w:rPr>
        <w:t>μL to t</w:t>
      </w:r>
      <w:r w:rsidR="00943A75" w:rsidRPr="0085286E">
        <w:rPr>
          <w:rFonts w:asciiTheme="majorHAnsi" w:hAnsiTheme="majorHAnsi" w:cs="Helvetica"/>
          <w:szCs w:val="22"/>
        </w:rPr>
        <w:t>ake an absorbance 260</w:t>
      </w:r>
      <w:r w:rsidR="00860717" w:rsidRPr="0085286E">
        <w:rPr>
          <w:rFonts w:asciiTheme="majorHAnsi" w:hAnsiTheme="majorHAnsi" w:cs="Helvetica"/>
          <w:szCs w:val="22"/>
        </w:rPr>
        <w:t xml:space="preserve">nm </w:t>
      </w:r>
      <w:proofErr w:type="spellStart"/>
      <w:r w:rsidR="00860717" w:rsidRPr="0085286E">
        <w:rPr>
          <w:rFonts w:asciiTheme="majorHAnsi" w:hAnsiTheme="majorHAnsi" w:cs="Helvetica"/>
          <w:szCs w:val="22"/>
        </w:rPr>
        <w:t>nanodrop</w:t>
      </w:r>
      <w:proofErr w:type="spellEnd"/>
      <w:r w:rsidR="00860717" w:rsidRPr="0085286E">
        <w:rPr>
          <w:rFonts w:asciiTheme="majorHAnsi" w:hAnsiTheme="majorHAnsi" w:cs="Helvetica"/>
          <w:szCs w:val="22"/>
        </w:rPr>
        <w:t xml:space="preserve"> reading of your DNA:</w:t>
      </w:r>
      <w:r w:rsidR="00943A75" w:rsidRPr="0085286E">
        <w:rPr>
          <w:rFonts w:asciiTheme="majorHAnsi" w:hAnsiTheme="majorHAnsi" w:cs="Helvetica"/>
          <w:szCs w:val="22"/>
        </w:rPr>
        <w:t xml:space="preserve">  ______________ ng/</w:t>
      </w:r>
      <w:proofErr w:type="spellStart"/>
      <w:r w:rsidR="009E5A72" w:rsidRPr="0085286E">
        <w:rPr>
          <w:rFonts w:asciiTheme="majorHAnsi" w:hAnsiTheme="majorHAnsi" w:cs="Helvetica"/>
          <w:szCs w:val="22"/>
        </w:rPr>
        <w:t>μ</w:t>
      </w:r>
      <w:r w:rsidR="00943A75" w:rsidRPr="0085286E">
        <w:rPr>
          <w:rFonts w:asciiTheme="majorHAnsi" w:hAnsiTheme="majorHAnsi" w:cs="Helvetica"/>
          <w:szCs w:val="22"/>
        </w:rPr>
        <w:t>L</w:t>
      </w:r>
      <w:proofErr w:type="spellEnd"/>
      <w:r w:rsidR="00A87A3F">
        <w:rPr>
          <w:rFonts w:asciiTheme="majorHAnsi" w:hAnsiTheme="majorHAnsi" w:cs="Helvetica"/>
          <w:szCs w:val="22"/>
        </w:rPr>
        <w:br/>
      </w:r>
    </w:p>
    <w:p w14:paraId="5094D99E" w14:textId="5355854F" w:rsidR="00B36E67" w:rsidRPr="0085286E" w:rsidRDefault="00B36E67" w:rsidP="00CD077F">
      <w:pPr>
        <w:pStyle w:val="ListParagraph"/>
        <w:widowControl w:val="0"/>
        <w:numPr>
          <w:ilvl w:val="0"/>
          <w:numId w:val="8"/>
        </w:numPr>
        <w:autoSpaceDE w:val="0"/>
        <w:autoSpaceDN w:val="0"/>
        <w:adjustRightInd w:val="0"/>
        <w:rPr>
          <w:rFonts w:asciiTheme="majorHAnsi" w:hAnsiTheme="majorHAnsi" w:cs="Helvetica"/>
          <w:szCs w:val="22"/>
        </w:rPr>
      </w:pPr>
      <w:r w:rsidRPr="0085286E">
        <w:rPr>
          <w:rFonts w:asciiTheme="majorHAnsi" w:hAnsiTheme="majorHAnsi" w:cs="Times New Roman"/>
          <w:noProof/>
          <w:szCs w:val="22"/>
        </w:rPr>
        <w:t>The nanodrop will also tell you how much protein is left in your sample by reading the wavelength at 280nm.  The best DNA to protein ratio is to have a 260:280 ratio of 1.8.  Write the 260:280 ratio of your DNA here:_____________.</w:t>
      </w:r>
    </w:p>
    <w:p w14:paraId="3C7A7B1A" w14:textId="77777777" w:rsidR="00CD077F" w:rsidRPr="0085286E" w:rsidRDefault="00CD077F" w:rsidP="00CD077F">
      <w:pPr>
        <w:widowControl w:val="0"/>
        <w:autoSpaceDE w:val="0"/>
        <w:autoSpaceDN w:val="0"/>
        <w:adjustRightInd w:val="0"/>
        <w:rPr>
          <w:rFonts w:asciiTheme="majorHAnsi" w:hAnsiTheme="majorHAnsi" w:cs="Helvetica"/>
          <w:szCs w:val="22"/>
        </w:rPr>
      </w:pPr>
    </w:p>
    <w:p w14:paraId="478DE84D" w14:textId="2A7A3E6E" w:rsidR="00CD077F" w:rsidRPr="00F70E6E" w:rsidRDefault="00CD077F" w:rsidP="00F70E6E">
      <w:pPr>
        <w:widowControl w:val="0"/>
        <w:autoSpaceDE w:val="0"/>
        <w:autoSpaceDN w:val="0"/>
        <w:adjustRightInd w:val="0"/>
        <w:rPr>
          <w:rFonts w:asciiTheme="majorHAnsi" w:hAnsiTheme="majorHAnsi" w:cs="Helvetica-Bold"/>
          <w:b/>
          <w:bCs/>
          <w:szCs w:val="22"/>
          <w:u w:val="single"/>
        </w:rPr>
      </w:pPr>
      <w:r w:rsidRPr="00F70E6E">
        <w:rPr>
          <w:rFonts w:asciiTheme="majorHAnsi" w:hAnsiTheme="majorHAnsi" w:cs="Helvetica-Bold"/>
          <w:b/>
          <w:bCs/>
          <w:szCs w:val="22"/>
          <w:u w:val="single"/>
        </w:rPr>
        <w:t>S</w:t>
      </w:r>
      <w:r w:rsidR="00292DEA" w:rsidRPr="00F70E6E">
        <w:rPr>
          <w:rFonts w:asciiTheme="majorHAnsi" w:hAnsiTheme="majorHAnsi" w:cs="Helvetica-Bold"/>
          <w:b/>
          <w:bCs/>
          <w:szCs w:val="22"/>
          <w:u w:val="single"/>
        </w:rPr>
        <w:t>et up</w:t>
      </w:r>
      <w:r w:rsidR="00943A75" w:rsidRPr="00F70E6E">
        <w:rPr>
          <w:rFonts w:asciiTheme="majorHAnsi" w:hAnsiTheme="majorHAnsi" w:cs="Helvetica-Bold"/>
          <w:b/>
          <w:bCs/>
          <w:szCs w:val="22"/>
          <w:u w:val="single"/>
        </w:rPr>
        <w:t xml:space="preserve"> PCR </w:t>
      </w:r>
    </w:p>
    <w:p w14:paraId="282E5D38" w14:textId="37824553" w:rsidR="00F94288" w:rsidRDefault="00897E72" w:rsidP="00F94288">
      <w:pPr>
        <w:pStyle w:val="ListParagraph"/>
        <w:widowControl w:val="0"/>
        <w:numPr>
          <w:ilvl w:val="0"/>
          <w:numId w:val="8"/>
        </w:numPr>
        <w:autoSpaceDE w:val="0"/>
        <w:autoSpaceDN w:val="0"/>
        <w:adjustRightInd w:val="0"/>
        <w:rPr>
          <w:rFonts w:asciiTheme="majorHAnsi" w:hAnsiTheme="majorHAnsi" w:cs="Helvetica-Bold"/>
          <w:szCs w:val="22"/>
        </w:rPr>
      </w:pPr>
      <w:r w:rsidRPr="0085286E">
        <w:rPr>
          <w:rFonts w:asciiTheme="majorHAnsi" w:hAnsiTheme="majorHAnsi" w:cs="Helvetica-Bold"/>
          <w:szCs w:val="22"/>
        </w:rPr>
        <w:t>Dilute</w:t>
      </w:r>
      <w:r w:rsidR="008176FB" w:rsidRPr="0085286E">
        <w:rPr>
          <w:rFonts w:asciiTheme="majorHAnsi" w:hAnsiTheme="majorHAnsi" w:cs="Helvetica-Bold"/>
          <w:szCs w:val="22"/>
        </w:rPr>
        <w:t xml:space="preserve"> your DNA to 10</w:t>
      </w:r>
      <w:r w:rsidR="00943A75" w:rsidRPr="0085286E">
        <w:rPr>
          <w:rFonts w:asciiTheme="majorHAnsi" w:hAnsiTheme="majorHAnsi" w:cs="Helvetica-Bold"/>
          <w:szCs w:val="22"/>
        </w:rPr>
        <w:t>ng/</w:t>
      </w:r>
      <w:proofErr w:type="spellStart"/>
      <w:r w:rsidR="009E5A72" w:rsidRPr="0085286E">
        <w:rPr>
          <w:rFonts w:asciiTheme="majorHAnsi" w:hAnsiTheme="majorHAnsi" w:cs="Helvetica-Bold"/>
          <w:szCs w:val="22"/>
        </w:rPr>
        <w:t>μ</w:t>
      </w:r>
      <w:r w:rsidR="00943A75" w:rsidRPr="0085286E">
        <w:rPr>
          <w:rFonts w:asciiTheme="majorHAnsi" w:hAnsiTheme="majorHAnsi" w:cs="Helvetica-Bold"/>
          <w:szCs w:val="22"/>
        </w:rPr>
        <w:t>L</w:t>
      </w:r>
      <w:proofErr w:type="spellEnd"/>
      <w:r w:rsidR="00BF5ED5" w:rsidRPr="0085286E">
        <w:rPr>
          <w:rFonts w:asciiTheme="majorHAnsi" w:hAnsiTheme="majorHAnsi" w:cs="Helvetica-Bold"/>
          <w:szCs w:val="22"/>
        </w:rPr>
        <w:t xml:space="preserve"> </w:t>
      </w:r>
      <w:r w:rsidR="00943A75" w:rsidRPr="0085286E">
        <w:rPr>
          <w:rFonts w:asciiTheme="majorHAnsi" w:hAnsiTheme="majorHAnsi" w:cs="Helvetica-Bold"/>
          <w:szCs w:val="22"/>
        </w:rPr>
        <w:t xml:space="preserve">in 10mM </w:t>
      </w:r>
      <w:proofErr w:type="spellStart"/>
      <w:r w:rsidR="00943A75" w:rsidRPr="0085286E">
        <w:rPr>
          <w:rFonts w:asciiTheme="majorHAnsi" w:hAnsiTheme="majorHAnsi" w:cs="Helvetica-Bold"/>
          <w:szCs w:val="22"/>
        </w:rPr>
        <w:t>Tris</w:t>
      </w:r>
      <w:proofErr w:type="spellEnd"/>
      <w:r w:rsidR="00943A75" w:rsidRPr="0085286E">
        <w:rPr>
          <w:rFonts w:asciiTheme="majorHAnsi" w:hAnsiTheme="majorHAnsi" w:cs="Helvetica-Bold"/>
          <w:szCs w:val="22"/>
        </w:rPr>
        <w:t xml:space="preserve"> pH 8 if necessary.</w:t>
      </w:r>
      <w:r w:rsidRPr="0085286E">
        <w:rPr>
          <w:rFonts w:asciiTheme="majorHAnsi" w:hAnsiTheme="majorHAnsi" w:cs="Helvetica-Bold"/>
          <w:szCs w:val="22"/>
        </w:rPr>
        <w:t xml:space="preserve">  You will use this as your template.</w:t>
      </w:r>
      <w:r w:rsidR="00A87A3F">
        <w:rPr>
          <w:rFonts w:asciiTheme="majorHAnsi" w:hAnsiTheme="majorHAnsi" w:cs="Helvetica-Bold"/>
          <w:szCs w:val="22"/>
        </w:rPr>
        <w:br/>
      </w:r>
    </w:p>
    <w:p w14:paraId="1BAA4C75" w14:textId="77777777" w:rsidR="00A87A3F" w:rsidRDefault="00A87A3F" w:rsidP="00A87A3F">
      <w:pPr>
        <w:widowControl w:val="0"/>
        <w:autoSpaceDE w:val="0"/>
        <w:autoSpaceDN w:val="0"/>
        <w:adjustRightInd w:val="0"/>
        <w:rPr>
          <w:rFonts w:asciiTheme="majorHAnsi" w:hAnsiTheme="majorHAnsi" w:cs="Helvetica-Bold"/>
          <w:szCs w:val="22"/>
        </w:rPr>
      </w:pPr>
    </w:p>
    <w:p w14:paraId="34ECFD4A" w14:textId="77777777" w:rsidR="00A87A3F" w:rsidRDefault="00A87A3F" w:rsidP="00A87A3F">
      <w:pPr>
        <w:widowControl w:val="0"/>
        <w:autoSpaceDE w:val="0"/>
        <w:autoSpaceDN w:val="0"/>
        <w:adjustRightInd w:val="0"/>
        <w:rPr>
          <w:rFonts w:asciiTheme="majorHAnsi" w:hAnsiTheme="majorHAnsi" w:cs="Helvetica-Bold"/>
          <w:szCs w:val="22"/>
        </w:rPr>
      </w:pPr>
    </w:p>
    <w:p w14:paraId="02BDD288" w14:textId="77777777" w:rsidR="00A87A3F" w:rsidRDefault="00A87A3F" w:rsidP="00A87A3F">
      <w:pPr>
        <w:widowControl w:val="0"/>
        <w:autoSpaceDE w:val="0"/>
        <w:autoSpaceDN w:val="0"/>
        <w:adjustRightInd w:val="0"/>
        <w:rPr>
          <w:rFonts w:asciiTheme="majorHAnsi" w:hAnsiTheme="majorHAnsi" w:cs="Helvetica-Bold"/>
          <w:szCs w:val="22"/>
        </w:rPr>
      </w:pPr>
    </w:p>
    <w:p w14:paraId="5A415EA0" w14:textId="77777777" w:rsidR="00A87A3F" w:rsidRDefault="00A87A3F" w:rsidP="00A87A3F">
      <w:pPr>
        <w:widowControl w:val="0"/>
        <w:autoSpaceDE w:val="0"/>
        <w:autoSpaceDN w:val="0"/>
        <w:adjustRightInd w:val="0"/>
        <w:rPr>
          <w:rFonts w:asciiTheme="majorHAnsi" w:hAnsiTheme="majorHAnsi" w:cs="Helvetica-Bold"/>
          <w:szCs w:val="22"/>
        </w:rPr>
      </w:pPr>
    </w:p>
    <w:p w14:paraId="47426C4B" w14:textId="77777777" w:rsidR="00A87A3F" w:rsidRPr="00A87A3F" w:rsidRDefault="00A87A3F" w:rsidP="00A87A3F">
      <w:pPr>
        <w:widowControl w:val="0"/>
        <w:autoSpaceDE w:val="0"/>
        <w:autoSpaceDN w:val="0"/>
        <w:adjustRightInd w:val="0"/>
        <w:rPr>
          <w:rFonts w:asciiTheme="majorHAnsi" w:hAnsiTheme="majorHAnsi" w:cs="Helvetica-Bold"/>
          <w:szCs w:val="22"/>
        </w:rPr>
      </w:pPr>
    </w:p>
    <w:p w14:paraId="17F5FBF8" w14:textId="7157397B" w:rsidR="008176FB" w:rsidRPr="0085286E" w:rsidRDefault="008176FB" w:rsidP="008176FB">
      <w:pPr>
        <w:pStyle w:val="ListParagraph"/>
        <w:widowControl w:val="0"/>
        <w:numPr>
          <w:ilvl w:val="0"/>
          <w:numId w:val="8"/>
        </w:numPr>
        <w:autoSpaceDE w:val="0"/>
        <w:autoSpaceDN w:val="0"/>
        <w:adjustRightInd w:val="0"/>
        <w:rPr>
          <w:rFonts w:asciiTheme="majorHAnsi" w:hAnsiTheme="majorHAnsi" w:cs="Helvetica-Bold"/>
          <w:szCs w:val="22"/>
        </w:rPr>
      </w:pPr>
      <w:r w:rsidRPr="0085286E">
        <w:rPr>
          <w:rFonts w:asciiTheme="majorHAnsi" w:hAnsiTheme="majorHAnsi" w:cs="Helvetica-Bold"/>
          <w:szCs w:val="22"/>
        </w:rPr>
        <w:lastRenderedPageBreak/>
        <w:t>Each reaction will contain the following.  Fill in column 3.</w:t>
      </w:r>
    </w:p>
    <w:tbl>
      <w:tblPr>
        <w:tblStyle w:val="TableGrid"/>
        <w:tblW w:w="0" w:type="auto"/>
        <w:tblInd w:w="828" w:type="dxa"/>
        <w:tblLook w:val="04A0" w:firstRow="1" w:lastRow="0" w:firstColumn="1" w:lastColumn="0" w:noHBand="0" w:noVBand="1"/>
      </w:tblPr>
      <w:tblGrid>
        <w:gridCol w:w="2620"/>
        <w:gridCol w:w="1880"/>
        <w:gridCol w:w="2389"/>
        <w:gridCol w:w="2291"/>
      </w:tblGrid>
      <w:tr w:rsidR="008176FB" w:rsidRPr="0085286E" w14:paraId="4DB39131" w14:textId="35920272" w:rsidTr="008176FB">
        <w:tc>
          <w:tcPr>
            <w:tcW w:w="2620" w:type="dxa"/>
            <w:shd w:val="clear" w:color="auto" w:fill="D9D9D9" w:themeFill="background1" w:themeFillShade="D9"/>
          </w:tcPr>
          <w:p w14:paraId="1BF608B8" w14:textId="35C7EB5D" w:rsidR="008176FB" w:rsidRPr="0085286E" w:rsidRDefault="008176FB" w:rsidP="008176FB">
            <w:pPr>
              <w:widowControl w:val="0"/>
              <w:autoSpaceDE w:val="0"/>
              <w:autoSpaceDN w:val="0"/>
              <w:adjustRightInd w:val="0"/>
              <w:rPr>
                <w:rFonts w:asciiTheme="majorHAnsi" w:hAnsiTheme="majorHAnsi" w:cs="Helvetica-Bold"/>
                <w:b/>
                <w:szCs w:val="22"/>
              </w:rPr>
            </w:pPr>
            <w:r w:rsidRPr="0085286E">
              <w:rPr>
                <w:rFonts w:asciiTheme="majorHAnsi" w:hAnsiTheme="majorHAnsi" w:cs="Helvetica-Bold"/>
                <w:b/>
                <w:szCs w:val="22"/>
              </w:rPr>
              <w:t>Reagent and concentration</w:t>
            </w:r>
          </w:p>
        </w:tc>
        <w:tc>
          <w:tcPr>
            <w:tcW w:w="1880" w:type="dxa"/>
            <w:shd w:val="clear" w:color="auto" w:fill="D9D9D9" w:themeFill="background1" w:themeFillShade="D9"/>
          </w:tcPr>
          <w:p w14:paraId="48B92B9F" w14:textId="06649C4B" w:rsidR="008176FB" w:rsidRPr="0085286E" w:rsidRDefault="008176FB" w:rsidP="008176FB">
            <w:pPr>
              <w:widowControl w:val="0"/>
              <w:autoSpaceDE w:val="0"/>
              <w:autoSpaceDN w:val="0"/>
              <w:adjustRightInd w:val="0"/>
              <w:jc w:val="both"/>
              <w:rPr>
                <w:rFonts w:asciiTheme="majorHAnsi" w:hAnsiTheme="majorHAnsi" w:cs="Helvetica-Bold"/>
                <w:b/>
                <w:szCs w:val="22"/>
              </w:rPr>
            </w:pPr>
            <w:r w:rsidRPr="0085286E">
              <w:rPr>
                <w:rFonts w:asciiTheme="majorHAnsi" w:hAnsiTheme="majorHAnsi" w:cs="Helvetica-Bold"/>
                <w:b/>
                <w:szCs w:val="22"/>
              </w:rPr>
              <w:t xml:space="preserve">Final Concentration </w:t>
            </w:r>
          </w:p>
        </w:tc>
        <w:tc>
          <w:tcPr>
            <w:tcW w:w="2389" w:type="dxa"/>
            <w:shd w:val="clear" w:color="auto" w:fill="D9D9D9" w:themeFill="background1" w:themeFillShade="D9"/>
          </w:tcPr>
          <w:p w14:paraId="02CB561F" w14:textId="0737AE9C" w:rsidR="008176FB" w:rsidRPr="0085286E" w:rsidRDefault="008176FB" w:rsidP="009E5A72">
            <w:pPr>
              <w:widowControl w:val="0"/>
              <w:autoSpaceDE w:val="0"/>
              <w:autoSpaceDN w:val="0"/>
              <w:adjustRightInd w:val="0"/>
              <w:rPr>
                <w:rFonts w:asciiTheme="majorHAnsi" w:hAnsiTheme="majorHAnsi" w:cs="Helvetica-Bold"/>
                <w:b/>
                <w:szCs w:val="22"/>
              </w:rPr>
            </w:pPr>
            <w:r w:rsidRPr="0085286E">
              <w:rPr>
                <w:rFonts w:asciiTheme="majorHAnsi" w:hAnsiTheme="majorHAnsi" w:cs="Helvetica-Bold"/>
                <w:b/>
                <w:szCs w:val="22"/>
              </w:rPr>
              <w:t>Amount Needed in 50</w:t>
            </w:r>
            <w:r w:rsidR="009E5A72" w:rsidRPr="0085286E">
              <w:rPr>
                <w:rFonts w:asciiTheme="majorHAnsi" w:hAnsiTheme="majorHAnsi" w:cs="Helvetica-Bold"/>
                <w:b/>
                <w:szCs w:val="22"/>
              </w:rPr>
              <w:t>μ</w:t>
            </w:r>
            <w:r w:rsidRPr="0085286E">
              <w:rPr>
                <w:rFonts w:asciiTheme="majorHAnsi" w:hAnsiTheme="majorHAnsi" w:cs="Helvetica-Bold"/>
                <w:b/>
                <w:szCs w:val="22"/>
              </w:rPr>
              <w:t>L</w:t>
            </w:r>
          </w:p>
        </w:tc>
        <w:tc>
          <w:tcPr>
            <w:tcW w:w="2291" w:type="dxa"/>
            <w:shd w:val="clear" w:color="auto" w:fill="D9D9D9" w:themeFill="background1" w:themeFillShade="D9"/>
          </w:tcPr>
          <w:p w14:paraId="3D748DFB" w14:textId="527F32CF" w:rsidR="008176FB" w:rsidRPr="0085286E" w:rsidRDefault="008176FB" w:rsidP="008176FB">
            <w:pPr>
              <w:widowControl w:val="0"/>
              <w:autoSpaceDE w:val="0"/>
              <w:autoSpaceDN w:val="0"/>
              <w:adjustRightInd w:val="0"/>
              <w:rPr>
                <w:rFonts w:asciiTheme="majorHAnsi" w:hAnsiTheme="majorHAnsi" w:cs="Helvetica-Bold"/>
                <w:b/>
                <w:szCs w:val="22"/>
              </w:rPr>
            </w:pPr>
            <w:r w:rsidRPr="0085286E">
              <w:rPr>
                <w:rFonts w:asciiTheme="majorHAnsi" w:hAnsiTheme="majorHAnsi" w:cs="Helvetica-Bold"/>
                <w:b/>
                <w:szCs w:val="22"/>
              </w:rPr>
              <w:t xml:space="preserve">Amount for a </w:t>
            </w:r>
            <w:proofErr w:type="spellStart"/>
            <w:r w:rsidRPr="0085286E">
              <w:rPr>
                <w:rFonts w:asciiTheme="majorHAnsi" w:hAnsiTheme="majorHAnsi" w:cs="Helvetica-Bold"/>
                <w:b/>
                <w:szCs w:val="22"/>
              </w:rPr>
              <w:t>MasterMix</w:t>
            </w:r>
            <w:proofErr w:type="spellEnd"/>
            <w:r w:rsidRPr="0085286E">
              <w:rPr>
                <w:rFonts w:asciiTheme="majorHAnsi" w:hAnsiTheme="majorHAnsi" w:cs="Helvetica-Bold"/>
                <w:b/>
                <w:szCs w:val="22"/>
              </w:rPr>
              <w:t xml:space="preserve"> </w:t>
            </w:r>
          </w:p>
        </w:tc>
      </w:tr>
      <w:tr w:rsidR="008176FB" w:rsidRPr="0085286E" w14:paraId="08B85327" w14:textId="3B77A35C" w:rsidTr="009E5A72">
        <w:tc>
          <w:tcPr>
            <w:tcW w:w="2620" w:type="dxa"/>
          </w:tcPr>
          <w:p w14:paraId="0800A3E0" w14:textId="68061FFC" w:rsidR="008176FB" w:rsidRPr="0085286E" w:rsidRDefault="008176FB" w:rsidP="009E5A72">
            <w:pPr>
              <w:widowControl w:val="0"/>
              <w:autoSpaceDE w:val="0"/>
              <w:autoSpaceDN w:val="0"/>
              <w:adjustRightInd w:val="0"/>
              <w:rPr>
                <w:rFonts w:asciiTheme="majorHAnsi" w:hAnsiTheme="majorHAnsi" w:cs="Helvetica-Bold"/>
                <w:szCs w:val="22"/>
              </w:rPr>
            </w:pPr>
            <w:r w:rsidRPr="0085286E">
              <w:rPr>
                <w:rFonts w:asciiTheme="majorHAnsi" w:hAnsiTheme="majorHAnsi" w:cs="Helvetica-Bold"/>
                <w:szCs w:val="22"/>
              </w:rPr>
              <w:t>Template DNA (10ng/</w:t>
            </w:r>
            <w:proofErr w:type="spellStart"/>
            <w:r w:rsidR="009E5A72" w:rsidRPr="0085286E">
              <w:rPr>
                <w:rFonts w:asciiTheme="majorHAnsi" w:hAnsiTheme="majorHAnsi" w:cs="Helvetica-Bold"/>
                <w:szCs w:val="22"/>
              </w:rPr>
              <w:t>μ</w:t>
            </w:r>
            <w:r w:rsidRPr="0085286E">
              <w:rPr>
                <w:rFonts w:asciiTheme="majorHAnsi" w:hAnsiTheme="majorHAnsi" w:cs="Helvetica-Bold"/>
                <w:szCs w:val="22"/>
              </w:rPr>
              <w:t>L</w:t>
            </w:r>
            <w:proofErr w:type="spellEnd"/>
            <w:r w:rsidRPr="0085286E">
              <w:rPr>
                <w:rFonts w:asciiTheme="majorHAnsi" w:hAnsiTheme="majorHAnsi" w:cs="Helvetica-Bold"/>
                <w:szCs w:val="22"/>
              </w:rPr>
              <w:t>)</w:t>
            </w:r>
          </w:p>
        </w:tc>
        <w:tc>
          <w:tcPr>
            <w:tcW w:w="1880" w:type="dxa"/>
          </w:tcPr>
          <w:p w14:paraId="1B9B7BC7" w14:textId="103D1DFF" w:rsidR="008176FB" w:rsidRPr="0085286E" w:rsidRDefault="008176FB" w:rsidP="008176FB">
            <w:pPr>
              <w:widowControl w:val="0"/>
              <w:autoSpaceDE w:val="0"/>
              <w:autoSpaceDN w:val="0"/>
              <w:adjustRightInd w:val="0"/>
              <w:jc w:val="both"/>
              <w:rPr>
                <w:rFonts w:asciiTheme="majorHAnsi" w:hAnsiTheme="majorHAnsi" w:cs="Helvetica-Bold"/>
                <w:szCs w:val="22"/>
              </w:rPr>
            </w:pPr>
            <w:r w:rsidRPr="0085286E">
              <w:rPr>
                <w:rFonts w:asciiTheme="majorHAnsi" w:hAnsiTheme="majorHAnsi" w:cs="Helvetica-Bold"/>
                <w:szCs w:val="22"/>
              </w:rPr>
              <w:t>50ng</w:t>
            </w:r>
          </w:p>
        </w:tc>
        <w:tc>
          <w:tcPr>
            <w:tcW w:w="2389" w:type="dxa"/>
          </w:tcPr>
          <w:p w14:paraId="36E84BFF" w14:textId="77777777" w:rsidR="008176FB" w:rsidRPr="0085286E" w:rsidRDefault="008176FB" w:rsidP="008176FB">
            <w:pPr>
              <w:widowControl w:val="0"/>
              <w:autoSpaceDE w:val="0"/>
              <w:autoSpaceDN w:val="0"/>
              <w:adjustRightInd w:val="0"/>
              <w:ind w:left="720"/>
              <w:rPr>
                <w:rFonts w:asciiTheme="majorHAnsi" w:hAnsiTheme="majorHAnsi" w:cs="Helvetica-Bold"/>
                <w:szCs w:val="22"/>
              </w:rPr>
            </w:pPr>
          </w:p>
        </w:tc>
        <w:tc>
          <w:tcPr>
            <w:tcW w:w="2291" w:type="dxa"/>
            <w:shd w:val="clear" w:color="auto" w:fill="000000" w:themeFill="text1"/>
          </w:tcPr>
          <w:p w14:paraId="77C2DDB4" w14:textId="142231ED" w:rsidR="008176FB" w:rsidRPr="0085286E" w:rsidRDefault="008176FB" w:rsidP="008176FB">
            <w:pPr>
              <w:widowControl w:val="0"/>
              <w:autoSpaceDE w:val="0"/>
              <w:autoSpaceDN w:val="0"/>
              <w:adjustRightInd w:val="0"/>
              <w:ind w:left="720"/>
              <w:rPr>
                <w:rFonts w:asciiTheme="majorHAnsi" w:hAnsiTheme="majorHAnsi" w:cs="Helvetica-Bold"/>
                <w:szCs w:val="22"/>
              </w:rPr>
            </w:pPr>
          </w:p>
        </w:tc>
      </w:tr>
      <w:tr w:rsidR="008176FB" w:rsidRPr="0085286E" w14:paraId="47D08061" w14:textId="09C04811" w:rsidTr="008176FB">
        <w:tc>
          <w:tcPr>
            <w:tcW w:w="2620" w:type="dxa"/>
          </w:tcPr>
          <w:p w14:paraId="225AA6A8" w14:textId="0E4EDE96" w:rsidR="008176FB" w:rsidRPr="0085286E" w:rsidRDefault="008176FB" w:rsidP="008176FB">
            <w:pPr>
              <w:pStyle w:val="ListParagraph"/>
              <w:widowControl w:val="0"/>
              <w:autoSpaceDE w:val="0"/>
              <w:autoSpaceDN w:val="0"/>
              <w:adjustRightInd w:val="0"/>
              <w:ind w:left="0"/>
              <w:rPr>
                <w:rFonts w:asciiTheme="majorHAnsi" w:hAnsiTheme="majorHAnsi" w:cs="Helvetica-Bold"/>
                <w:szCs w:val="22"/>
              </w:rPr>
            </w:pPr>
            <w:r w:rsidRPr="0085286E">
              <w:rPr>
                <w:rFonts w:asciiTheme="majorHAnsi" w:hAnsiTheme="majorHAnsi" w:cs="Helvetica-Bold"/>
                <w:szCs w:val="22"/>
              </w:rPr>
              <w:t>10mM Forward primer</w:t>
            </w:r>
          </w:p>
        </w:tc>
        <w:tc>
          <w:tcPr>
            <w:tcW w:w="1880" w:type="dxa"/>
          </w:tcPr>
          <w:p w14:paraId="0AB84A4F" w14:textId="4A76405D" w:rsidR="008176FB" w:rsidRPr="0085286E" w:rsidRDefault="008176FB" w:rsidP="008176FB">
            <w:pPr>
              <w:pStyle w:val="ListParagraph"/>
              <w:widowControl w:val="0"/>
              <w:autoSpaceDE w:val="0"/>
              <w:autoSpaceDN w:val="0"/>
              <w:adjustRightInd w:val="0"/>
              <w:ind w:left="0"/>
              <w:jc w:val="both"/>
              <w:rPr>
                <w:rFonts w:asciiTheme="majorHAnsi" w:hAnsiTheme="majorHAnsi" w:cs="Helvetica-Bold"/>
                <w:szCs w:val="22"/>
              </w:rPr>
            </w:pPr>
            <w:r w:rsidRPr="0085286E">
              <w:rPr>
                <w:rFonts w:asciiTheme="majorHAnsi" w:hAnsiTheme="majorHAnsi" w:cs="Helvetica-Bold"/>
                <w:szCs w:val="22"/>
              </w:rPr>
              <w:t>0.2mM</w:t>
            </w:r>
          </w:p>
        </w:tc>
        <w:tc>
          <w:tcPr>
            <w:tcW w:w="2389" w:type="dxa"/>
          </w:tcPr>
          <w:p w14:paraId="5B0772EB" w14:textId="77777777" w:rsidR="008176FB" w:rsidRPr="0085286E" w:rsidRDefault="008176FB" w:rsidP="008176FB">
            <w:pPr>
              <w:pStyle w:val="ListParagraph"/>
              <w:widowControl w:val="0"/>
              <w:autoSpaceDE w:val="0"/>
              <w:autoSpaceDN w:val="0"/>
              <w:adjustRightInd w:val="0"/>
              <w:ind w:left="0"/>
              <w:rPr>
                <w:rFonts w:asciiTheme="majorHAnsi" w:hAnsiTheme="majorHAnsi" w:cs="Helvetica-Bold"/>
                <w:szCs w:val="22"/>
              </w:rPr>
            </w:pPr>
          </w:p>
        </w:tc>
        <w:tc>
          <w:tcPr>
            <w:tcW w:w="2291" w:type="dxa"/>
          </w:tcPr>
          <w:p w14:paraId="30996973" w14:textId="77777777" w:rsidR="008176FB" w:rsidRPr="0085286E" w:rsidRDefault="008176FB" w:rsidP="008176FB">
            <w:pPr>
              <w:pStyle w:val="ListParagraph"/>
              <w:widowControl w:val="0"/>
              <w:autoSpaceDE w:val="0"/>
              <w:autoSpaceDN w:val="0"/>
              <w:adjustRightInd w:val="0"/>
              <w:ind w:left="0"/>
              <w:rPr>
                <w:rFonts w:asciiTheme="majorHAnsi" w:hAnsiTheme="majorHAnsi" w:cs="Helvetica-Bold"/>
                <w:szCs w:val="22"/>
              </w:rPr>
            </w:pPr>
          </w:p>
        </w:tc>
      </w:tr>
      <w:tr w:rsidR="008176FB" w:rsidRPr="0085286E" w14:paraId="1C6AD25C" w14:textId="086F403D" w:rsidTr="008176FB">
        <w:tc>
          <w:tcPr>
            <w:tcW w:w="2620" w:type="dxa"/>
          </w:tcPr>
          <w:p w14:paraId="0887FFFC" w14:textId="02BDE7E7" w:rsidR="008176FB" w:rsidRPr="0085286E" w:rsidRDefault="008176FB" w:rsidP="008176FB">
            <w:pPr>
              <w:pStyle w:val="ListParagraph"/>
              <w:widowControl w:val="0"/>
              <w:autoSpaceDE w:val="0"/>
              <w:autoSpaceDN w:val="0"/>
              <w:adjustRightInd w:val="0"/>
              <w:ind w:left="0"/>
              <w:rPr>
                <w:rFonts w:asciiTheme="majorHAnsi" w:hAnsiTheme="majorHAnsi" w:cs="Helvetica-Bold"/>
                <w:szCs w:val="22"/>
              </w:rPr>
            </w:pPr>
            <w:r w:rsidRPr="0085286E">
              <w:rPr>
                <w:rFonts w:asciiTheme="majorHAnsi" w:hAnsiTheme="majorHAnsi" w:cs="Helvetica-Bold"/>
                <w:szCs w:val="22"/>
              </w:rPr>
              <w:t>10mM Reverse primer</w:t>
            </w:r>
          </w:p>
        </w:tc>
        <w:tc>
          <w:tcPr>
            <w:tcW w:w="1880" w:type="dxa"/>
          </w:tcPr>
          <w:p w14:paraId="64740BC9" w14:textId="35901983" w:rsidR="008176FB" w:rsidRPr="0085286E" w:rsidRDefault="008176FB" w:rsidP="008176FB">
            <w:pPr>
              <w:pStyle w:val="ListParagraph"/>
              <w:widowControl w:val="0"/>
              <w:autoSpaceDE w:val="0"/>
              <w:autoSpaceDN w:val="0"/>
              <w:adjustRightInd w:val="0"/>
              <w:ind w:left="0"/>
              <w:jc w:val="both"/>
              <w:rPr>
                <w:rFonts w:asciiTheme="majorHAnsi" w:hAnsiTheme="majorHAnsi" w:cs="Helvetica-Bold"/>
                <w:szCs w:val="22"/>
              </w:rPr>
            </w:pPr>
            <w:r w:rsidRPr="0085286E">
              <w:rPr>
                <w:rFonts w:asciiTheme="majorHAnsi" w:hAnsiTheme="majorHAnsi" w:cs="Helvetica-Bold"/>
                <w:szCs w:val="22"/>
              </w:rPr>
              <w:t>0.2mM</w:t>
            </w:r>
          </w:p>
        </w:tc>
        <w:tc>
          <w:tcPr>
            <w:tcW w:w="2389" w:type="dxa"/>
          </w:tcPr>
          <w:p w14:paraId="52F5026C" w14:textId="77777777" w:rsidR="008176FB" w:rsidRPr="0085286E" w:rsidRDefault="008176FB" w:rsidP="008176FB">
            <w:pPr>
              <w:pStyle w:val="ListParagraph"/>
              <w:widowControl w:val="0"/>
              <w:autoSpaceDE w:val="0"/>
              <w:autoSpaceDN w:val="0"/>
              <w:adjustRightInd w:val="0"/>
              <w:ind w:left="0"/>
              <w:rPr>
                <w:rFonts w:asciiTheme="majorHAnsi" w:hAnsiTheme="majorHAnsi" w:cs="Helvetica-Bold"/>
                <w:szCs w:val="22"/>
              </w:rPr>
            </w:pPr>
          </w:p>
        </w:tc>
        <w:tc>
          <w:tcPr>
            <w:tcW w:w="2291" w:type="dxa"/>
          </w:tcPr>
          <w:p w14:paraId="2F00275F" w14:textId="77777777" w:rsidR="008176FB" w:rsidRPr="0085286E" w:rsidRDefault="008176FB" w:rsidP="008176FB">
            <w:pPr>
              <w:pStyle w:val="ListParagraph"/>
              <w:widowControl w:val="0"/>
              <w:autoSpaceDE w:val="0"/>
              <w:autoSpaceDN w:val="0"/>
              <w:adjustRightInd w:val="0"/>
              <w:ind w:left="0"/>
              <w:rPr>
                <w:rFonts w:asciiTheme="majorHAnsi" w:hAnsiTheme="majorHAnsi" w:cs="Helvetica-Bold"/>
                <w:szCs w:val="22"/>
              </w:rPr>
            </w:pPr>
          </w:p>
        </w:tc>
      </w:tr>
      <w:tr w:rsidR="008176FB" w:rsidRPr="0085286E" w14:paraId="10F80AE6" w14:textId="33F33EBB" w:rsidTr="008176FB">
        <w:tc>
          <w:tcPr>
            <w:tcW w:w="2620" w:type="dxa"/>
          </w:tcPr>
          <w:p w14:paraId="6A699A21" w14:textId="13B47DE8" w:rsidR="008176FB" w:rsidRPr="0085286E" w:rsidRDefault="008176FB" w:rsidP="008176FB">
            <w:pPr>
              <w:pStyle w:val="ListParagraph"/>
              <w:widowControl w:val="0"/>
              <w:autoSpaceDE w:val="0"/>
              <w:autoSpaceDN w:val="0"/>
              <w:adjustRightInd w:val="0"/>
              <w:ind w:left="0"/>
              <w:rPr>
                <w:rFonts w:asciiTheme="majorHAnsi" w:hAnsiTheme="majorHAnsi" w:cs="Helvetica-Bold"/>
                <w:szCs w:val="22"/>
              </w:rPr>
            </w:pPr>
            <w:r w:rsidRPr="0085286E">
              <w:rPr>
                <w:rFonts w:asciiTheme="majorHAnsi" w:hAnsiTheme="majorHAnsi" w:cs="Helvetica-Bold"/>
                <w:szCs w:val="22"/>
              </w:rPr>
              <w:t>25mM MgCl</w:t>
            </w:r>
            <w:r w:rsidRPr="0085286E">
              <w:rPr>
                <w:rFonts w:asciiTheme="majorHAnsi" w:hAnsiTheme="majorHAnsi" w:cs="Helvetica-Bold"/>
                <w:szCs w:val="22"/>
                <w:vertAlign w:val="subscript"/>
              </w:rPr>
              <w:t>2</w:t>
            </w:r>
          </w:p>
        </w:tc>
        <w:tc>
          <w:tcPr>
            <w:tcW w:w="1880" w:type="dxa"/>
          </w:tcPr>
          <w:p w14:paraId="704ACDEF" w14:textId="742F8C61" w:rsidR="008176FB" w:rsidRPr="0085286E" w:rsidRDefault="008176FB" w:rsidP="008176FB">
            <w:pPr>
              <w:pStyle w:val="ListParagraph"/>
              <w:widowControl w:val="0"/>
              <w:autoSpaceDE w:val="0"/>
              <w:autoSpaceDN w:val="0"/>
              <w:adjustRightInd w:val="0"/>
              <w:ind w:left="0"/>
              <w:jc w:val="both"/>
              <w:rPr>
                <w:rFonts w:asciiTheme="majorHAnsi" w:hAnsiTheme="majorHAnsi" w:cs="Helvetica-Bold"/>
                <w:szCs w:val="22"/>
              </w:rPr>
            </w:pPr>
            <w:r w:rsidRPr="0085286E">
              <w:rPr>
                <w:rFonts w:asciiTheme="majorHAnsi" w:hAnsiTheme="majorHAnsi" w:cs="Helvetica-Bold"/>
                <w:szCs w:val="22"/>
              </w:rPr>
              <w:t>1.5mM</w:t>
            </w:r>
          </w:p>
        </w:tc>
        <w:tc>
          <w:tcPr>
            <w:tcW w:w="2389" w:type="dxa"/>
          </w:tcPr>
          <w:p w14:paraId="00CB43E3" w14:textId="77777777" w:rsidR="008176FB" w:rsidRPr="0085286E" w:rsidRDefault="008176FB" w:rsidP="008176FB">
            <w:pPr>
              <w:pStyle w:val="ListParagraph"/>
              <w:widowControl w:val="0"/>
              <w:autoSpaceDE w:val="0"/>
              <w:autoSpaceDN w:val="0"/>
              <w:adjustRightInd w:val="0"/>
              <w:ind w:left="0"/>
              <w:rPr>
                <w:rFonts w:asciiTheme="majorHAnsi" w:hAnsiTheme="majorHAnsi" w:cs="Helvetica-Bold"/>
                <w:szCs w:val="22"/>
              </w:rPr>
            </w:pPr>
          </w:p>
        </w:tc>
        <w:tc>
          <w:tcPr>
            <w:tcW w:w="2291" w:type="dxa"/>
          </w:tcPr>
          <w:p w14:paraId="15BA4FE5" w14:textId="77777777" w:rsidR="008176FB" w:rsidRPr="0085286E" w:rsidRDefault="008176FB" w:rsidP="008176FB">
            <w:pPr>
              <w:pStyle w:val="ListParagraph"/>
              <w:widowControl w:val="0"/>
              <w:autoSpaceDE w:val="0"/>
              <w:autoSpaceDN w:val="0"/>
              <w:adjustRightInd w:val="0"/>
              <w:ind w:left="0"/>
              <w:rPr>
                <w:rFonts w:asciiTheme="majorHAnsi" w:hAnsiTheme="majorHAnsi" w:cs="Helvetica-Bold"/>
                <w:szCs w:val="22"/>
              </w:rPr>
            </w:pPr>
          </w:p>
        </w:tc>
      </w:tr>
      <w:tr w:rsidR="008176FB" w:rsidRPr="0085286E" w14:paraId="5BBF3ED2" w14:textId="2797D45E" w:rsidTr="008176FB">
        <w:tc>
          <w:tcPr>
            <w:tcW w:w="2620" w:type="dxa"/>
          </w:tcPr>
          <w:p w14:paraId="0B77505D" w14:textId="52D9F520" w:rsidR="008176FB" w:rsidRPr="0085286E" w:rsidRDefault="008176FB" w:rsidP="008176FB">
            <w:pPr>
              <w:pStyle w:val="ListParagraph"/>
              <w:widowControl w:val="0"/>
              <w:autoSpaceDE w:val="0"/>
              <w:autoSpaceDN w:val="0"/>
              <w:adjustRightInd w:val="0"/>
              <w:ind w:left="0"/>
              <w:rPr>
                <w:rFonts w:asciiTheme="majorHAnsi" w:hAnsiTheme="majorHAnsi" w:cs="Helvetica-Bold"/>
                <w:szCs w:val="22"/>
              </w:rPr>
            </w:pPr>
            <w:r w:rsidRPr="0085286E">
              <w:rPr>
                <w:rFonts w:asciiTheme="majorHAnsi" w:hAnsiTheme="majorHAnsi" w:cs="Helvetica-Bold"/>
                <w:szCs w:val="22"/>
              </w:rPr>
              <w:t xml:space="preserve">10X </w:t>
            </w:r>
            <w:proofErr w:type="spellStart"/>
            <w:r w:rsidRPr="0085286E">
              <w:rPr>
                <w:rFonts w:asciiTheme="majorHAnsi" w:hAnsiTheme="majorHAnsi" w:cs="Helvetica-Bold"/>
                <w:szCs w:val="22"/>
              </w:rPr>
              <w:t>Taq</w:t>
            </w:r>
            <w:proofErr w:type="spellEnd"/>
            <w:r w:rsidRPr="0085286E">
              <w:rPr>
                <w:rFonts w:asciiTheme="majorHAnsi" w:hAnsiTheme="majorHAnsi" w:cs="Helvetica-Bold"/>
                <w:szCs w:val="22"/>
              </w:rPr>
              <w:t xml:space="preserve"> Buffer</w:t>
            </w:r>
          </w:p>
        </w:tc>
        <w:tc>
          <w:tcPr>
            <w:tcW w:w="1880" w:type="dxa"/>
          </w:tcPr>
          <w:p w14:paraId="7B52B3B5" w14:textId="5F29649D" w:rsidR="008176FB" w:rsidRPr="0085286E" w:rsidRDefault="008176FB" w:rsidP="008176FB">
            <w:pPr>
              <w:pStyle w:val="ListParagraph"/>
              <w:widowControl w:val="0"/>
              <w:autoSpaceDE w:val="0"/>
              <w:autoSpaceDN w:val="0"/>
              <w:adjustRightInd w:val="0"/>
              <w:ind w:left="0"/>
              <w:jc w:val="both"/>
              <w:rPr>
                <w:rFonts w:asciiTheme="majorHAnsi" w:hAnsiTheme="majorHAnsi" w:cs="Helvetica-Bold"/>
                <w:szCs w:val="22"/>
              </w:rPr>
            </w:pPr>
            <w:r w:rsidRPr="0085286E">
              <w:rPr>
                <w:rFonts w:asciiTheme="majorHAnsi" w:hAnsiTheme="majorHAnsi" w:cs="Helvetica-Bold"/>
                <w:szCs w:val="22"/>
              </w:rPr>
              <w:t>1X</w:t>
            </w:r>
          </w:p>
        </w:tc>
        <w:tc>
          <w:tcPr>
            <w:tcW w:w="2389" w:type="dxa"/>
          </w:tcPr>
          <w:p w14:paraId="2EC5223D" w14:textId="77777777" w:rsidR="008176FB" w:rsidRPr="0085286E" w:rsidRDefault="008176FB" w:rsidP="008176FB">
            <w:pPr>
              <w:pStyle w:val="ListParagraph"/>
              <w:widowControl w:val="0"/>
              <w:autoSpaceDE w:val="0"/>
              <w:autoSpaceDN w:val="0"/>
              <w:adjustRightInd w:val="0"/>
              <w:ind w:left="0"/>
              <w:rPr>
                <w:rFonts w:asciiTheme="majorHAnsi" w:hAnsiTheme="majorHAnsi" w:cs="Helvetica-Bold"/>
                <w:szCs w:val="22"/>
              </w:rPr>
            </w:pPr>
          </w:p>
        </w:tc>
        <w:tc>
          <w:tcPr>
            <w:tcW w:w="2291" w:type="dxa"/>
          </w:tcPr>
          <w:p w14:paraId="06BADB44" w14:textId="77777777" w:rsidR="008176FB" w:rsidRPr="0085286E" w:rsidRDefault="008176FB" w:rsidP="008176FB">
            <w:pPr>
              <w:pStyle w:val="ListParagraph"/>
              <w:widowControl w:val="0"/>
              <w:autoSpaceDE w:val="0"/>
              <w:autoSpaceDN w:val="0"/>
              <w:adjustRightInd w:val="0"/>
              <w:ind w:left="0"/>
              <w:rPr>
                <w:rFonts w:asciiTheme="majorHAnsi" w:hAnsiTheme="majorHAnsi" w:cs="Helvetica-Bold"/>
                <w:szCs w:val="22"/>
              </w:rPr>
            </w:pPr>
          </w:p>
        </w:tc>
      </w:tr>
      <w:tr w:rsidR="008176FB" w:rsidRPr="0085286E" w14:paraId="31B3805B" w14:textId="497A6D42" w:rsidTr="008176FB">
        <w:tc>
          <w:tcPr>
            <w:tcW w:w="2620" w:type="dxa"/>
          </w:tcPr>
          <w:p w14:paraId="1BE89C71" w14:textId="4D5BD0BF" w:rsidR="008176FB" w:rsidRPr="0085286E" w:rsidRDefault="008176FB" w:rsidP="008176FB">
            <w:pPr>
              <w:pStyle w:val="ListParagraph"/>
              <w:widowControl w:val="0"/>
              <w:autoSpaceDE w:val="0"/>
              <w:autoSpaceDN w:val="0"/>
              <w:adjustRightInd w:val="0"/>
              <w:ind w:left="0"/>
              <w:rPr>
                <w:rFonts w:asciiTheme="majorHAnsi" w:hAnsiTheme="majorHAnsi" w:cs="Helvetica-Bold"/>
                <w:szCs w:val="22"/>
              </w:rPr>
            </w:pPr>
            <w:r w:rsidRPr="0085286E">
              <w:rPr>
                <w:rFonts w:asciiTheme="majorHAnsi" w:hAnsiTheme="majorHAnsi" w:cs="Helvetica-Bold"/>
                <w:szCs w:val="22"/>
              </w:rPr>
              <w:t xml:space="preserve">10mM </w:t>
            </w:r>
            <w:proofErr w:type="spellStart"/>
            <w:r w:rsidRPr="0085286E">
              <w:rPr>
                <w:rFonts w:asciiTheme="majorHAnsi" w:hAnsiTheme="majorHAnsi" w:cs="Helvetica-Bold"/>
                <w:szCs w:val="22"/>
              </w:rPr>
              <w:t>dNTPs</w:t>
            </w:r>
            <w:proofErr w:type="spellEnd"/>
          </w:p>
        </w:tc>
        <w:tc>
          <w:tcPr>
            <w:tcW w:w="1880" w:type="dxa"/>
          </w:tcPr>
          <w:p w14:paraId="45C66C59" w14:textId="5205D325" w:rsidR="008176FB" w:rsidRPr="0085286E" w:rsidRDefault="008176FB" w:rsidP="008176FB">
            <w:pPr>
              <w:pStyle w:val="ListParagraph"/>
              <w:widowControl w:val="0"/>
              <w:autoSpaceDE w:val="0"/>
              <w:autoSpaceDN w:val="0"/>
              <w:adjustRightInd w:val="0"/>
              <w:ind w:left="0"/>
              <w:jc w:val="both"/>
              <w:rPr>
                <w:rFonts w:asciiTheme="majorHAnsi" w:hAnsiTheme="majorHAnsi" w:cs="Helvetica-Bold"/>
                <w:szCs w:val="22"/>
              </w:rPr>
            </w:pPr>
            <w:r w:rsidRPr="0085286E">
              <w:rPr>
                <w:rFonts w:asciiTheme="majorHAnsi" w:hAnsiTheme="majorHAnsi" w:cs="Helvetica-Bold"/>
                <w:szCs w:val="22"/>
              </w:rPr>
              <w:t>0.2mM</w:t>
            </w:r>
          </w:p>
        </w:tc>
        <w:tc>
          <w:tcPr>
            <w:tcW w:w="2389" w:type="dxa"/>
          </w:tcPr>
          <w:p w14:paraId="68376F3E" w14:textId="77777777" w:rsidR="008176FB" w:rsidRPr="0085286E" w:rsidRDefault="008176FB" w:rsidP="008176FB">
            <w:pPr>
              <w:pStyle w:val="ListParagraph"/>
              <w:widowControl w:val="0"/>
              <w:autoSpaceDE w:val="0"/>
              <w:autoSpaceDN w:val="0"/>
              <w:adjustRightInd w:val="0"/>
              <w:ind w:left="0"/>
              <w:rPr>
                <w:rFonts w:asciiTheme="majorHAnsi" w:hAnsiTheme="majorHAnsi" w:cs="Helvetica-Bold"/>
                <w:szCs w:val="22"/>
              </w:rPr>
            </w:pPr>
          </w:p>
        </w:tc>
        <w:tc>
          <w:tcPr>
            <w:tcW w:w="2291" w:type="dxa"/>
          </w:tcPr>
          <w:p w14:paraId="78BE6799" w14:textId="77777777" w:rsidR="008176FB" w:rsidRPr="0085286E" w:rsidRDefault="008176FB" w:rsidP="008176FB">
            <w:pPr>
              <w:pStyle w:val="ListParagraph"/>
              <w:widowControl w:val="0"/>
              <w:autoSpaceDE w:val="0"/>
              <w:autoSpaceDN w:val="0"/>
              <w:adjustRightInd w:val="0"/>
              <w:ind w:left="0"/>
              <w:rPr>
                <w:rFonts w:asciiTheme="majorHAnsi" w:hAnsiTheme="majorHAnsi" w:cs="Helvetica-Bold"/>
                <w:szCs w:val="22"/>
              </w:rPr>
            </w:pPr>
          </w:p>
        </w:tc>
      </w:tr>
      <w:tr w:rsidR="008176FB" w:rsidRPr="0085286E" w14:paraId="53D63FB8" w14:textId="3B9944A1" w:rsidTr="008176FB">
        <w:tc>
          <w:tcPr>
            <w:tcW w:w="2620" w:type="dxa"/>
          </w:tcPr>
          <w:p w14:paraId="1257B9CF" w14:textId="40BFAC3A" w:rsidR="008176FB" w:rsidRPr="0085286E" w:rsidRDefault="008176FB" w:rsidP="008176FB">
            <w:pPr>
              <w:pStyle w:val="ListParagraph"/>
              <w:widowControl w:val="0"/>
              <w:autoSpaceDE w:val="0"/>
              <w:autoSpaceDN w:val="0"/>
              <w:adjustRightInd w:val="0"/>
              <w:ind w:left="0"/>
              <w:rPr>
                <w:rFonts w:asciiTheme="majorHAnsi" w:hAnsiTheme="majorHAnsi" w:cs="Helvetica-Bold"/>
                <w:szCs w:val="22"/>
              </w:rPr>
            </w:pPr>
            <w:r w:rsidRPr="0085286E">
              <w:rPr>
                <w:rFonts w:asciiTheme="majorHAnsi" w:hAnsiTheme="majorHAnsi" w:cs="Helvetica-Bold"/>
                <w:szCs w:val="22"/>
              </w:rPr>
              <w:t>Water</w:t>
            </w:r>
          </w:p>
        </w:tc>
        <w:tc>
          <w:tcPr>
            <w:tcW w:w="1880" w:type="dxa"/>
          </w:tcPr>
          <w:p w14:paraId="4A8005A7" w14:textId="77777777" w:rsidR="008176FB" w:rsidRPr="0085286E" w:rsidRDefault="008176FB" w:rsidP="008176FB">
            <w:pPr>
              <w:pStyle w:val="ListParagraph"/>
              <w:widowControl w:val="0"/>
              <w:autoSpaceDE w:val="0"/>
              <w:autoSpaceDN w:val="0"/>
              <w:adjustRightInd w:val="0"/>
              <w:ind w:left="0"/>
              <w:jc w:val="both"/>
              <w:rPr>
                <w:rFonts w:asciiTheme="majorHAnsi" w:hAnsiTheme="majorHAnsi" w:cs="Helvetica-Bold"/>
                <w:szCs w:val="22"/>
              </w:rPr>
            </w:pPr>
          </w:p>
        </w:tc>
        <w:tc>
          <w:tcPr>
            <w:tcW w:w="2389" w:type="dxa"/>
          </w:tcPr>
          <w:p w14:paraId="2C65AE23" w14:textId="77777777" w:rsidR="008176FB" w:rsidRPr="0085286E" w:rsidRDefault="008176FB" w:rsidP="008176FB">
            <w:pPr>
              <w:pStyle w:val="ListParagraph"/>
              <w:widowControl w:val="0"/>
              <w:autoSpaceDE w:val="0"/>
              <w:autoSpaceDN w:val="0"/>
              <w:adjustRightInd w:val="0"/>
              <w:ind w:left="0"/>
              <w:rPr>
                <w:rFonts w:asciiTheme="majorHAnsi" w:hAnsiTheme="majorHAnsi" w:cs="Helvetica-Bold"/>
                <w:szCs w:val="22"/>
              </w:rPr>
            </w:pPr>
          </w:p>
        </w:tc>
        <w:tc>
          <w:tcPr>
            <w:tcW w:w="2291" w:type="dxa"/>
          </w:tcPr>
          <w:p w14:paraId="01EAABA2" w14:textId="77777777" w:rsidR="008176FB" w:rsidRPr="0085286E" w:rsidRDefault="008176FB" w:rsidP="008176FB">
            <w:pPr>
              <w:pStyle w:val="ListParagraph"/>
              <w:widowControl w:val="0"/>
              <w:autoSpaceDE w:val="0"/>
              <w:autoSpaceDN w:val="0"/>
              <w:adjustRightInd w:val="0"/>
              <w:ind w:left="0"/>
              <w:rPr>
                <w:rFonts w:asciiTheme="majorHAnsi" w:hAnsiTheme="majorHAnsi" w:cs="Helvetica-Bold"/>
                <w:szCs w:val="22"/>
              </w:rPr>
            </w:pPr>
          </w:p>
        </w:tc>
      </w:tr>
      <w:tr w:rsidR="008176FB" w:rsidRPr="0085286E" w14:paraId="76DCF62B" w14:textId="22C722D8" w:rsidTr="008176FB">
        <w:trPr>
          <w:trHeight w:val="197"/>
        </w:trPr>
        <w:tc>
          <w:tcPr>
            <w:tcW w:w="2620" w:type="dxa"/>
          </w:tcPr>
          <w:p w14:paraId="5A3B52AF" w14:textId="584F04A5" w:rsidR="008176FB" w:rsidRPr="0085286E" w:rsidRDefault="008176FB" w:rsidP="009E5A72">
            <w:pPr>
              <w:pStyle w:val="ListParagraph"/>
              <w:widowControl w:val="0"/>
              <w:autoSpaceDE w:val="0"/>
              <w:autoSpaceDN w:val="0"/>
              <w:adjustRightInd w:val="0"/>
              <w:ind w:left="0"/>
              <w:rPr>
                <w:rFonts w:asciiTheme="majorHAnsi" w:hAnsiTheme="majorHAnsi" w:cs="Helvetica-Bold"/>
                <w:szCs w:val="22"/>
              </w:rPr>
            </w:pPr>
            <w:proofErr w:type="spellStart"/>
            <w:r w:rsidRPr="0085286E">
              <w:rPr>
                <w:rFonts w:asciiTheme="majorHAnsi" w:hAnsiTheme="majorHAnsi" w:cs="Helvetica-Bold"/>
                <w:szCs w:val="22"/>
              </w:rPr>
              <w:t>Taq</w:t>
            </w:r>
            <w:proofErr w:type="spellEnd"/>
            <w:r w:rsidRPr="0085286E">
              <w:rPr>
                <w:rFonts w:asciiTheme="majorHAnsi" w:hAnsiTheme="majorHAnsi" w:cs="Helvetica-Bold"/>
                <w:szCs w:val="22"/>
              </w:rPr>
              <w:t xml:space="preserve"> DNA polymerase (5 units/</w:t>
            </w:r>
            <w:proofErr w:type="spellStart"/>
            <w:r w:rsidR="009E5A72" w:rsidRPr="0085286E">
              <w:rPr>
                <w:rFonts w:asciiTheme="majorHAnsi" w:hAnsiTheme="majorHAnsi" w:cs="Helvetica-Bold"/>
                <w:szCs w:val="22"/>
              </w:rPr>
              <w:t>μ</w:t>
            </w:r>
            <w:r w:rsidRPr="0085286E">
              <w:rPr>
                <w:rFonts w:asciiTheme="majorHAnsi" w:hAnsiTheme="majorHAnsi" w:cs="Helvetica-Bold"/>
                <w:szCs w:val="22"/>
              </w:rPr>
              <w:t>L</w:t>
            </w:r>
            <w:proofErr w:type="spellEnd"/>
            <w:r w:rsidRPr="0085286E">
              <w:rPr>
                <w:rFonts w:asciiTheme="majorHAnsi" w:hAnsiTheme="majorHAnsi" w:cs="Helvetica-Bold"/>
                <w:szCs w:val="22"/>
              </w:rPr>
              <w:t xml:space="preserve">) </w:t>
            </w:r>
          </w:p>
        </w:tc>
        <w:tc>
          <w:tcPr>
            <w:tcW w:w="1880" w:type="dxa"/>
          </w:tcPr>
          <w:p w14:paraId="30DFEE80" w14:textId="4D180C94" w:rsidR="008176FB" w:rsidRPr="0085286E" w:rsidRDefault="008176FB" w:rsidP="008176FB">
            <w:pPr>
              <w:pStyle w:val="ListParagraph"/>
              <w:widowControl w:val="0"/>
              <w:autoSpaceDE w:val="0"/>
              <w:autoSpaceDN w:val="0"/>
              <w:adjustRightInd w:val="0"/>
              <w:ind w:left="0"/>
              <w:jc w:val="both"/>
              <w:rPr>
                <w:rFonts w:asciiTheme="majorHAnsi" w:hAnsiTheme="majorHAnsi" w:cs="Helvetica-Bold"/>
                <w:szCs w:val="22"/>
              </w:rPr>
            </w:pPr>
            <w:r w:rsidRPr="0085286E">
              <w:rPr>
                <w:rFonts w:asciiTheme="majorHAnsi" w:hAnsiTheme="majorHAnsi" w:cs="Helvetica-Bold"/>
                <w:szCs w:val="22"/>
              </w:rPr>
              <w:t>1.25 units</w:t>
            </w:r>
          </w:p>
        </w:tc>
        <w:tc>
          <w:tcPr>
            <w:tcW w:w="2389" w:type="dxa"/>
          </w:tcPr>
          <w:p w14:paraId="19CD5FB2" w14:textId="77777777" w:rsidR="008176FB" w:rsidRPr="0085286E" w:rsidRDefault="008176FB" w:rsidP="008176FB">
            <w:pPr>
              <w:pStyle w:val="ListParagraph"/>
              <w:widowControl w:val="0"/>
              <w:autoSpaceDE w:val="0"/>
              <w:autoSpaceDN w:val="0"/>
              <w:adjustRightInd w:val="0"/>
              <w:ind w:left="0"/>
              <w:rPr>
                <w:rFonts w:asciiTheme="majorHAnsi" w:hAnsiTheme="majorHAnsi" w:cs="Helvetica-Bold"/>
                <w:szCs w:val="22"/>
              </w:rPr>
            </w:pPr>
          </w:p>
        </w:tc>
        <w:tc>
          <w:tcPr>
            <w:tcW w:w="2291" w:type="dxa"/>
          </w:tcPr>
          <w:p w14:paraId="4C908CC4" w14:textId="77777777" w:rsidR="008176FB" w:rsidRPr="0085286E" w:rsidRDefault="008176FB" w:rsidP="008176FB">
            <w:pPr>
              <w:pStyle w:val="ListParagraph"/>
              <w:widowControl w:val="0"/>
              <w:autoSpaceDE w:val="0"/>
              <w:autoSpaceDN w:val="0"/>
              <w:adjustRightInd w:val="0"/>
              <w:ind w:left="0"/>
              <w:rPr>
                <w:rFonts w:asciiTheme="majorHAnsi" w:hAnsiTheme="majorHAnsi" w:cs="Helvetica-Bold"/>
                <w:szCs w:val="22"/>
              </w:rPr>
            </w:pPr>
          </w:p>
        </w:tc>
      </w:tr>
    </w:tbl>
    <w:p w14:paraId="08E249B8" w14:textId="74348E3E" w:rsidR="008176FB" w:rsidRPr="0085286E" w:rsidRDefault="008176FB" w:rsidP="00A87A3F">
      <w:pPr>
        <w:pStyle w:val="ListParagraph"/>
        <w:widowControl w:val="0"/>
        <w:numPr>
          <w:ilvl w:val="0"/>
          <w:numId w:val="8"/>
        </w:numPr>
        <w:autoSpaceDE w:val="0"/>
        <w:autoSpaceDN w:val="0"/>
        <w:adjustRightInd w:val="0"/>
        <w:spacing w:before="240"/>
        <w:rPr>
          <w:rFonts w:asciiTheme="majorHAnsi" w:hAnsiTheme="majorHAnsi" w:cs="Helvetica-Bold"/>
          <w:szCs w:val="22"/>
        </w:rPr>
      </w:pPr>
      <w:r w:rsidRPr="0085286E">
        <w:rPr>
          <w:rFonts w:asciiTheme="majorHAnsi" w:hAnsiTheme="majorHAnsi" w:cs="Helvetica-Bold"/>
          <w:szCs w:val="22"/>
        </w:rPr>
        <w:t xml:space="preserve">In order to simplify this process, we should make a </w:t>
      </w:r>
      <w:proofErr w:type="spellStart"/>
      <w:r w:rsidRPr="0085286E">
        <w:rPr>
          <w:rFonts w:asciiTheme="majorHAnsi" w:hAnsiTheme="majorHAnsi" w:cs="Helvetica-Bold"/>
          <w:szCs w:val="22"/>
        </w:rPr>
        <w:t>MasterMix</w:t>
      </w:r>
      <w:proofErr w:type="spellEnd"/>
      <w:r w:rsidRPr="0085286E">
        <w:rPr>
          <w:rFonts w:asciiTheme="majorHAnsi" w:hAnsiTheme="majorHAnsi" w:cs="Helvetica-Bold"/>
          <w:szCs w:val="22"/>
        </w:rPr>
        <w:t xml:space="preserve"> so that </w:t>
      </w:r>
      <w:r w:rsidR="009B6A2C" w:rsidRPr="0085286E">
        <w:rPr>
          <w:rFonts w:asciiTheme="majorHAnsi" w:hAnsiTheme="majorHAnsi" w:cs="Helvetica-Bold"/>
          <w:szCs w:val="22"/>
        </w:rPr>
        <w:t xml:space="preserve">the amounts added are more consistent.  In this case, everything </w:t>
      </w:r>
      <w:r w:rsidR="00115BEB" w:rsidRPr="0085286E">
        <w:rPr>
          <w:rFonts w:asciiTheme="majorHAnsi" w:hAnsiTheme="majorHAnsi" w:cs="Helvetica-Bold"/>
          <w:szCs w:val="22"/>
        </w:rPr>
        <w:t xml:space="preserve">but the unique DNA template will be mixed into one tube.  </w:t>
      </w:r>
      <w:r w:rsidR="009B6A2C" w:rsidRPr="0085286E">
        <w:rPr>
          <w:rFonts w:asciiTheme="majorHAnsi" w:hAnsiTheme="majorHAnsi" w:cs="Helvetica-Bold"/>
          <w:szCs w:val="22"/>
        </w:rPr>
        <w:t xml:space="preserve">We will make 2 </w:t>
      </w:r>
      <w:proofErr w:type="spellStart"/>
      <w:r w:rsidR="009B6A2C" w:rsidRPr="0085286E">
        <w:rPr>
          <w:rFonts w:asciiTheme="majorHAnsi" w:hAnsiTheme="majorHAnsi" w:cs="Helvetica-Bold"/>
          <w:szCs w:val="22"/>
        </w:rPr>
        <w:t>MasterMixes</w:t>
      </w:r>
      <w:proofErr w:type="spellEnd"/>
      <w:r w:rsidR="009B6A2C" w:rsidRPr="0085286E">
        <w:rPr>
          <w:rFonts w:asciiTheme="majorHAnsi" w:hAnsiTheme="majorHAnsi" w:cs="Helvetica-Bold"/>
          <w:szCs w:val="22"/>
        </w:rPr>
        <w:t xml:space="preserve"> </w:t>
      </w:r>
      <w:r w:rsidR="00860717" w:rsidRPr="0085286E">
        <w:rPr>
          <w:rFonts w:asciiTheme="majorHAnsi" w:hAnsiTheme="majorHAnsi" w:cs="Helvetica-Bold"/>
          <w:szCs w:val="22"/>
        </w:rPr>
        <w:t xml:space="preserve">for the class </w:t>
      </w:r>
      <w:r w:rsidR="009B6A2C" w:rsidRPr="0085286E">
        <w:rPr>
          <w:rFonts w:asciiTheme="majorHAnsi" w:hAnsiTheme="majorHAnsi" w:cs="Helvetica-Bold"/>
          <w:szCs w:val="22"/>
        </w:rPr>
        <w:t xml:space="preserve">so take the volumes for each reagent in the table and multiply by 8.  Fill in the column on </w:t>
      </w:r>
      <w:r w:rsidR="009E5A72" w:rsidRPr="0085286E">
        <w:rPr>
          <w:rFonts w:asciiTheme="majorHAnsi" w:hAnsiTheme="majorHAnsi" w:cs="Helvetica-Bold"/>
          <w:szCs w:val="22"/>
        </w:rPr>
        <w:t xml:space="preserve">the </w:t>
      </w:r>
      <w:r w:rsidR="009B6A2C" w:rsidRPr="0085286E">
        <w:rPr>
          <w:rFonts w:asciiTheme="majorHAnsi" w:hAnsiTheme="majorHAnsi" w:cs="Helvetica-Bold"/>
          <w:szCs w:val="22"/>
        </w:rPr>
        <w:t>far right.  This will give us enough to use for half of the class plus some extra to account for pipetting error</w:t>
      </w:r>
      <w:r w:rsidR="009E5A72" w:rsidRPr="0085286E">
        <w:rPr>
          <w:rFonts w:asciiTheme="majorHAnsi" w:hAnsiTheme="majorHAnsi" w:cs="Helvetica-Bold"/>
          <w:szCs w:val="22"/>
        </w:rPr>
        <w:t>s</w:t>
      </w:r>
      <w:r w:rsidR="009B6A2C" w:rsidRPr="0085286E">
        <w:rPr>
          <w:rFonts w:asciiTheme="majorHAnsi" w:hAnsiTheme="majorHAnsi" w:cs="Helvetica-Bold"/>
          <w:szCs w:val="22"/>
        </w:rPr>
        <w:t xml:space="preserve">.  Put all these components in a </w:t>
      </w:r>
      <w:proofErr w:type="gramStart"/>
      <w:r w:rsidR="009B6A2C" w:rsidRPr="0085286E">
        <w:rPr>
          <w:rFonts w:asciiTheme="majorHAnsi" w:hAnsiTheme="majorHAnsi" w:cs="Helvetica-Bold"/>
          <w:szCs w:val="22"/>
        </w:rPr>
        <w:t>tube,</w:t>
      </w:r>
      <w:proofErr w:type="gramEnd"/>
      <w:r w:rsidR="009B6A2C" w:rsidRPr="0085286E">
        <w:rPr>
          <w:rFonts w:asciiTheme="majorHAnsi" w:hAnsiTheme="majorHAnsi" w:cs="Helvetica-Bold"/>
          <w:szCs w:val="22"/>
        </w:rPr>
        <w:t xml:space="preserve"> </w:t>
      </w:r>
      <w:r w:rsidR="00860717" w:rsidRPr="0085286E">
        <w:rPr>
          <w:rFonts w:asciiTheme="majorHAnsi" w:hAnsiTheme="majorHAnsi" w:cs="Helvetica-Bold"/>
          <w:szCs w:val="22"/>
        </w:rPr>
        <w:t xml:space="preserve">flick the tube several times to mix, </w:t>
      </w:r>
      <w:r w:rsidR="009B6A2C" w:rsidRPr="0085286E">
        <w:rPr>
          <w:rFonts w:asciiTheme="majorHAnsi" w:hAnsiTheme="majorHAnsi" w:cs="Helvetica-Bold"/>
          <w:szCs w:val="22"/>
        </w:rPr>
        <w:t xml:space="preserve">and store the </w:t>
      </w:r>
      <w:proofErr w:type="spellStart"/>
      <w:r w:rsidR="009B6A2C" w:rsidRPr="0085286E">
        <w:rPr>
          <w:rFonts w:asciiTheme="majorHAnsi" w:hAnsiTheme="majorHAnsi" w:cs="Helvetica-Bold"/>
          <w:szCs w:val="22"/>
        </w:rPr>
        <w:t>MasterMix</w:t>
      </w:r>
      <w:proofErr w:type="spellEnd"/>
      <w:r w:rsidR="009B6A2C" w:rsidRPr="0085286E">
        <w:rPr>
          <w:rFonts w:asciiTheme="majorHAnsi" w:hAnsiTheme="majorHAnsi" w:cs="Helvetica-Bold"/>
          <w:szCs w:val="22"/>
        </w:rPr>
        <w:t xml:space="preserve"> on ice.</w:t>
      </w:r>
      <w:r w:rsidR="00A87A3F">
        <w:rPr>
          <w:rFonts w:asciiTheme="majorHAnsi" w:hAnsiTheme="majorHAnsi" w:cs="Helvetica-Bold"/>
          <w:szCs w:val="22"/>
        </w:rPr>
        <w:br/>
      </w:r>
    </w:p>
    <w:p w14:paraId="73BAD5D9" w14:textId="1F41D976" w:rsidR="009B6A2C" w:rsidRPr="0085286E" w:rsidRDefault="009B6A2C" w:rsidP="009B6A2C">
      <w:pPr>
        <w:pStyle w:val="ListParagraph"/>
        <w:widowControl w:val="0"/>
        <w:numPr>
          <w:ilvl w:val="0"/>
          <w:numId w:val="8"/>
        </w:numPr>
        <w:autoSpaceDE w:val="0"/>
        <w:autoSpaceDN w:val="0"/>
        <w:adjustRightInd w:val="0"/>
        <w:rPr>
          <w:rFonts w:asciiTheme="majorHAnsi" w:hAnsiTheme="majorHAnsi" w:cs="Helvetica-Bold"/>
          <w:szCs w:val="22"/>
        </w:rPr>
      </w:pPr>
      <w:r w:rsidRPr="0085286E">
        <w:rPr>
          <w:rFonts w:asciiTheme="majorHAnsi" w:hAnsiTheme="majorHAnsi" w:cs="Helvetica-Bold"/>
          <w:szCs w:val="22"/>
        </w:rPr>
        <w:t xml:space="preserve">Each student should </w:t>
      </w:r>
      <w:proofErr w:type="gramStart"/>
      <w:r w:rsidRPr="0085286E">
        <w:rPr>
          <w:rFonts w:asciiTheme="majorHAnsi" w:hAnsiTheme="majorHAnsi" w:cs="Helvetica-Bold"/>
          <w:szCs w:val="22"/>
        </w:rPr>
        <w:t>combine  _</w:t>
      </w:r>
      <w:proofErr w:type="gramEnd"/>
      <w:r w:rsidRPr="0085286E">
        <w:rPr>
          <w:rFonts w:asciiTheme="majorHAnsi" w:hAnsiTheme="majorHAnsi" w:cs="Helvetica-Bold"/>
          <w:szCs w:val="22"/>
        </w:rPr>
        <w:t>____</w:t>
      </w:r>
      <w:proofErr w:type="spellStart"/>
      <w:r w:rsidR="009E5A72" w:rsidRPr="0085286E">
        <w:rPr>
          <w:rFonts w:asciiTheme="majorHAnsi" w:hAnsiTheme="majorHAnsi" w:cs="Helvetica-Bold"/>
          <w:szCs w:val="22"/>
        </w:rPr>
        <w:t>μ</w:t>
      </w:r>
      <w:r w:rsidRPr="0085286E">
        <w:rPr>
          <w:rFonts w:asciiTheme="majorHAnsi" w:hAnsiTheme="majorHAnsi" w:cs="Helvetica-Bold"/>
          <w:szCs w:val="22"/>
        </w:rPr>
        <w:t>L</w:t>
      </w:r>
      <w:proofErr w:type="spellEnd"/>
      <w:r w:rsidRPr="0085286E">
        <w:rPr>
          <w:rFonts w:asciiTheme="majorHAnsi" w:hAnsiTheme="majorHAnsi" w:cs="Helvetica-Bold"/>
          <w:szCs w:val="22"/>
        </w:rPr>
        <w:t xml:space="preserve"> of the </w:t>
      </w:r>
      <w:proofErr w:type="spellStart"/>
      <w:r w:rsidRPr="0085286E">
        <w:rPr>
          <w:rFonts w:asciiTheme="majorHAnsi" w:hAnsiTheme="majorHAnsi" w:cs="Helvetica-Bold"/>
          <w:szCs w:val="22"/>
        </w:rPr>
        <w:t>MasterMix</w:t>
      </w:r>
      <w:proofErr w:type="spellEnd"/>
      <w:r w:rsidRPr="0085286E">
        <w:rPr>
          <w:rFonts w:asciiTheme="majorHAnsi" w:hAnsiTheme="majorHAnsi" w:cs="Helvetica-Bold"/>
          <w:szCs w:val="22"/>
        </w:rPr>
        <w:t xml:space="preserve"> with 50ng of template DNA in a well-labeled PCR tube.  The reactions will be cycled using the parameters indicated </w:t>
      </w:r>
      <w:r w:rsidR="00E11581" w:rsidRPr="0085286E">
        <w:rPr>
          <w:rFonts w:asciiTheme="majorHAnsi" w:hAnsiTheme="majorHAnsi" w:cs="Helvetica-Bold"/>
          <w:szCs w:val="22"/>
        </w:rPr>
        <w:t>below</w:t>
      </w:r>
      <w:r w:rsidR="009E5A72" w:rsidRPr="0085286E">
        <w:rPr>
          <w:rFonts w:asciiTheme="majorHAnsi" w:hAnsiTheme="majorHAnsi" w:cs="Helvetica-Bold"/>
          <w:szCs w:val="22"/>
        </w:rPr>
        <w:t xml:space="preserve"> and stored in the freezer</w:t>
      </w:r>
      <w:r w:rsidRPr="0085286E">
        <w:rPr>
          <w:rFonts w:asciiTheme="majorHAnsi" w:hAnsiTheme="majorHAnsi" w:cs="Helvetica-Bold"/>
          <w:szCs w:val="22"/>
        </w:rPr>
        <w:t xml:space="preserve">.  </w:t>
      </w:r>
      <w:r w:rsidR="00A87A3F">
        <w:rPr>
          <w:rFonts w:asciiTheme="majorHAnsi" w:hAnsiTheme="majorHAnsi" w:cs="Helvetica-Bold"/>
          <w:szCs w:val="22"/>
        </w:rPr>
        <w:br/>
      </w:r>
    </w:p>
    <w:tbl>
      <w:tblPr>
        <w:tblStyle w:val="TableGrid"/>
        <w:tblpPr w:leftFromText="180" w:rightFromText="180" w:vertAnchor="text" w:horzAnchor="page" w:tblpX="5469" w:tblpY="28"/>
        <w:tblW w:w="5490" w:type="dxa"/>
        <w:tblLayout w:type="fixed"/>
        <w:tblLook w:val="04A0" w:firstRow="1" w:lastRow="0" w:firstColumn="1" w:lastColumn="0" w:noHBand="0" w:noVBand="1"/>
      </w:tblPr>
      <w:tblGrid>
        <w:gridCol w:w="2430"/>
        <w:gridCol w:w="900"/>
        <w:gridCol w:w="900"/>
        <w:gridCol w:w="1260"/>
      </w:tblGrid>
      <w:tr w:rsidR="00C13269" w:rsidRPr="0085286E" w14:paraId="449CB0CD" w14:textId="77777777" w:rsidTr="00C13269">
        <w:tc>
          <w:tcPr>
            <w:tcW w:w="2430" w:type="dxa"/>
            <w:shd w:val="clear" w:color="auto" w:fill="BFBFBF" w:themeFill="background1" w:themeFillShade="BF"/>
          </w:tcPr>
          <w:p w14:paraId="24B7B386" w14:textId="77777777" w:rsidR="00C13269" w:rsidRPr="0085286E" w:rsidRDefault="00C13269" w:rsidP="00C13269">
            <w:pPr>
              <w:widowControl w:val="0"/>
              <w:autoSpaceDE w:val="0"/>
              <w:autoSpaceDN w:val="0"/>
              <w:adjustRightInd w:val="0"/>
              <w:spacing w:after="120"/>
              <w:jc w:val="center"/>
              <w:rPr>
                <w:rFonts w:asciiTheme="majorHAnsi" w:hAnsiTheme="majorHAnsi" w:cs="Helvetica"/>
                <w:b/>
                <w:szCs w:val="22"/>
              </w:rPr>
            </w:pPr>
            <w:r w:rsidRPr="0085286E">
              <w:rPr>
                <w:rFonts w:asciiTheme="majorHAnsi" w:hAnsiTheme="majorHAnsi" w:cs="Helvetica"/>
                <w:b/>
                <w:szCs w:val="22"/>
              </w:rPr>
              <w:t>Stage</w:t>
            </w:r>
          </w:p>
        </w:tc>
        <w:tc>
          <w:tcPr>
            <w:tcW w:w="900" w:type="dxa"/>
            <w:shd w:val="clear" w:color="auto" w:fill="BFBFBF" w:themeFill="background1" w:themeFillShade="BF"/>
          </w:tcPr>
          <w:p w14:paraId="366EF033" w14:textId="77777777" w:rsidR="00C13269" w:rsidRPr="0085286E" w:rsidRDefault="00C13269" w:rsidP="00C13269">
            <w:pPr>
              <w:widowControl w:val="0"/>
              <w:autoSpaceDE w:val="0"/>
              <w:autoSpaceDN w:val="0"/>
              <w:adjustRightInd w:val="0"/>
              <w:spacing w:after="120"/>
              <w:jc w:val="center"/>
              <w:rPr>
                <w:rFonts w:asciiTheme="majorHAnsi" w:hAnsiTheme="majorHAnsi" w:cs="Helvetica"/>
                <w:b/>
                <w:szCs w:val="22"/>
              </w:rPr>
            </w:pPr>
            <w:r w:rsidRPr="0085286E">
              <w:rPr>
                <w:rFonts w:asciiTheme="majorHAnsi" w:hAnsiTheme="majorHAnsi" w:cs="Helvetica"/>
                <w:b/>
                <w:szCs w:val="22"/>
              </w:rPr>
              <w:t>Temp</w:t>
            </w:r>
          </w:p>
        </w:tc>
        <w:tc>
          <w:tcPr>
            <w:tcW w:w="900" w:type="dxa"/>
            <w:shd w:val="clear" w:color="auto" w:fill="BFBFBF" w:themeFill="background1" w:themeFillShade="BF"/>
          </w:tcPr>
          <w:p w14:paraId="5901AA2B" w14:textId="77777777" w:rsidR="00C13269" w:rsidRPr="0085286E" w:rsidRDefault="00C13269" w:rsidP="00C13269">
            <w:pPr>
              <w:widowControl w:val="0"/>
              <w:autoSpaceDE w:val="0"/>
              <w:autoSpaceDN w:val="0"/>
              <w:adjustRightInd w:val="0"/>
              <w:spacing w:after="120"/>
              <w:jc w:val="center"/>
              <w:rPr>
                <w:rFonts w:asciiTheme="majorHAnsi" w:hAnsiTheme="majorHAnsi" w:cs="Helvetica"/>
                <w:b/>
                <w:szCs w:val="22"/>
              </w:rPr>
            </w:pPr>
            <w:r w:rsidRPr="0085286E">
              <w:rPr>
                <w:rFonts w:asciiTheme="majorHAnsi" w:hAnsiTheme="majorHAnsi" w:cs="Helvetica"/>
                <w:b/>
                <w:szCs w:val="22"/>
              </w:rPr>
              <w:t>Time</w:t>
            </w:r>
          </w:p>
        </w:tc>
        <w:tc>
          <w:tcPr>
            <w:tcW w:w="1260" w:type="dxa"/>
            <w:shd w:val="clear" w:color="auto" w:fill="BFBFBF" w:themeFill="background1" w:themeFillShade="BF"/>
          </w:tcPr>
          <w:p w14:paraId="2FEA2510" w14:textId="77777777" w:rsidR="00C13269" w:rsidRPr="0085286E" w:rsidRDefault="00C13269" w:rsidP="00C13269">
            <w:pPr>
              <w:widowControl w:val="0"/>
              <w:autoSpaceDE w:val="0"/>
              <w:autoSpaceDN w:val="0"/>
              <w:adjustRightInd w:val="0"/>
              <w:spacing w:after="120"/>
              <w:jc w:val="center"/>
              <w:rPr>
                <w:rFonts w:asciiTheme="majorHAnsi" w:hAnsiTheme="majorHAnsi" w:cs="Helvetica"/>
                <w:b/>
                <w:szCs w:val="22"/>
              </w:rPr>
            </w:pPr>
            <w:r w:rsidRPr="0085286E">
              <w:rPr>
                <w:rFonts w:asciiTheme="majorHAnsi" w:hAnsiTheme="majorHAnsi" w:cs="Helvetica"/>
                <w:b/>
                <w:szCs w:val="22"/>
              </w:rPr>
              <w:t># of Cycles</w:t>
            </w:r>
          </w:p>
        </w:tc>
      </w:tr>
      <w:tr w:rsidR="00C13269" w:rsidRPr="0085286E" w14:paraId="7D74A96B" w14:textId="77777777" w:rsidTr="00C13269">
        <w:tc>
          <w:tcPr>
            <w:tcW w:w="2430" w:type="dxa"/>
          </w:tcPr>
          <w:p w14:paraId="4A378815" w14:textId="77777777" w:rsidR="00C13269" w:rsidRPr="0085286E" w:rsidRDefault="00C13269" w:rsidP="00C13269">
            <w:pPr>
              <w:widowControl w:val="0"/>
              <w:autoSpaceDE w:val="0"/>
              <w:autoSpaceDN w:val="0"/>
              <w:adjustRightInd w:val="0"/>
              <w:spacing w:after="120"/>
              <w:jc w:val="center"/>
              <w:rPr>
                <w:rFonts w:asciiTheme="majorHAnsi" w:hAnsiTheme="majorHAnsi" w:cs="Helvetica"/>
                <w:szCs w:val="22"/>
              </w:rPr>
            </w:pPr>
            <w:r w:rsidRPr="0085286E">
              <w:rPr>
                <w:rFonts w:asciiTheme="majorHAnsi" w:hAnsiTheme="majorHAnsi" w:cs="Helvetica"/>
                <w:szCs w:val="22"/>
              </w:rPr>
              <w:t>Initial Denaturation</w:t>
            </w:r>
          </w:p>
        </w:tc>
        <w:tc>
          <w:tcPr>
            <w:tcW w:w="900" w:type="dxa"/>
          </w:tcPr>
          <w:p w14:paraId="4F6C5EC7" w14:textId="77777777" w:rsidR="00C13269" w:rsidRPr="0085286E" w:rsidRDefault="00C13269" w:rsidP="00C13269">
            <w:pPr>
              <w:widowControl w:val="0"/>
              <w:autoSpaceDE w:val="0"/>
              <w:autoSpaceDN w:val="0"/>
              <w:adjustRightInd w:val="0"/>
              <w:spacing w:after="120"/>
              <w:jc w:val="center"/>
              <w:rPr>
                <w:rFonts w:asciiTheme="majorHAnsi" w:hAnsiTheme="majorHAnsi" w:cs="Helvetica"/>
                <w:szCs w:val="22"/>
              </w:rPr>
            </w:pPr>
            <w:r w:rsidRPr="0085286E">
              <w:rPr>
                <w:rFonts w:asciiTheme="majorHAnsi" w:hAnsiTheme="majorHAnsi" w:cs="Helvetica"/>
                <w:szCs w:val="22"/>
              </w:rPr>
              <w:t>94°C</w:t>
            </w:r>
          </w:p>
        </w:tc>
        <w:tc>
          <w:tcPr>
            <w:tcW w:w="900" w:type="dxa"/>
          </w:tcPr>
          <w:p w14:paraId="0B7CC745" w14:textId="77777777" w:rsidR="00C13269" w:rsidRPr="0085286E" w:rsidRDefault="00C13269" w:rsidP="00C13269">
            <w:pPr>
              <w:widowControl w:val="0"/>
              <w:autoSpaceDE w:val="0"/>
              <w:autoSpaceDN w:val="0"/>
              <w:adjustRightInd w:val="0"/>
              <w:spacing w:after="120"/>
              <w:jc w:val="center"/>
              <w:rPr>
                <w:rFonts w:asciiTheme="majorHAnsi" w:hAnsiTheme="majorHAnsi" w:cs="Helvetica"/>
                <w:szCs w:val="22"/>
              </w:rPr>
            </w:pPr>
            <w:r w:rsidRPr="0085286E">
              <w:rPr>
                <w:rFonts w:asciiTheme="majorHAnsi" w:hAnsiTheme="majorHAnsi" w:cs="Helvetica"/>
                <w:szCs w:val="22"/>
              </w:rPr>
              <w:t>5 min</w:t>
            </w:r>
          </w:p>
        </w:tc>
        <w:tc>
          <w:tcPr>
            <w:tcW w:w="1260" w:type="dxa"/>
          </w:tcPr>
          <w:p w14:paraId="4CF566C6" w14:textId="77777777" w:rsidR="00C13269" w:rsidRPr="0085286E" w:rsidRDefault="00C13269" w:rsidP="00C13269">
            <w:pPr>
              <w:widowControl w:val="0"/>
              <w:autoSpaceDE w:val="0"/>
              <w:autoSpaceDN w:val="0"/>
              <w:adjustRightInd w:val="0"/>
              <w:spacing w:after="120"/>
              <w:jc w:val="center"/>
              <w:rPr>
                <w:rFonts w:asciiTheme="majorHAnsi" w:hAnsiTheme="majorHAnsi" w:cs="Helvetica"/>
                <w:szCs w:val="22"/>
              </w:rPr>
            </w:pPr>
            <w:r w:rsidRPr="0085286E">
              <w:rPr>
                <w:rFonts w:asciiTheme="majorHAnsi" w:hAnsiTheme="majorHAnsi" w:cs="Helvetica"/>
                <w:szCs w:val="22"/>
              </w:rPr>
              <w:t>1</w:t>
            </w:r>
          </w:p>
        </w:tc>
      </w:tr>
      <w:tr w:rsidR="00C13269" w:rsidRPr="0085286E" w14:paraId="503F0495" w14:textId="77777777" w:rsidTr="00C13269">
        <w:tc>
          <w:tcPr>
            <w:tcW w:w="2430" w:type="dxa"/>
          </w:tcPr>
          <w:p w14:paraId="7F9478DC" w14:textId="77777777" w:rsidR="00C13269" w:rsidRPr="0085286E" w:rsidRDefault="00C13269" w:rsidP="00C13269">
            <w:pPr>
              <w:widowControl w:val="0"/>
              <w:autoSpaceDE w:val="0"/>
              <w:autoSpaceDN w:val="0"/>
              <w:adjustRightInd w:val="0"/>
              <w:spacing w:after="120"/>
              <w:jc w:val="center"/>
              <w:rPr>
                <w:rFonts w:asciiTheme="majorHAnsi" w:hAnsiTheme="majorHAnsi" w:cs="Helvetica"/>
                <w:szCs w:val="22"/>
              </w:rPr>
            </w:pPr>
            <w:r w:rsidRPr="0085286E">
              <w:rPr>
                <w:rFonts w:asciiTheme="majorHAnsi" w:hAnsiTheme="majorHAnsi" w:cs="Helvetica"/>
                <w:szCs w:val="22"/>
              </w:rPr>
              <w:t>Denaturation</w:t>
            </w:r>
          </w:p>
        </w:tc>
        <w:tc>
          <w:tcPr>
            <w:tcW w:w="900" w:type="dxa"/>
          </w:tcPr>
          <w:p w14:paraId="7DED8E06" w14:textId="77777777" w:rsidR="00C13269" w:rsidRPr="0085286E" w:rsidRDefault="00C13269" w:rsidP="00C13269">
            <w:pPr>
              <w:widowControl w:val="0"/>
              <w:autoSpaceDE w:val="0"/>
              <w:autoSpaceDN w:val="0"/>
              <w:adjustRightInd w:val="0"/>
              <w:spacing w:after="120"/>
              <w:jc w:val="center"/>
              <w:rPr>
                <w:rFonts w:asciiTheme="majorHAnsi" w:hAnsiTheme="majorHAnsi" w:cs="Helvetica"/>
                <w:szCs w:val="22"/>
              </w:rPr>
            </w:pPr>
            <w:r w:rsidRPr="0085286E">
              <w:rPr>
                <w:rFonts w:asciiTheme="majorHAnsi" w:hAnsiTheme="majorHAnsi" w:cs="Helvetica"/>
                <w:szCs w:val="22"/>
              </w:rPr>
              <w:t>94°C</w:t>
            </w:r>
          </w:p>
        </w:tc>
        <w:tc>
          <w:tcPr>
            <w:tcW w:w="900" w:type="dxa"/>
          </w:tcPr>
          <w:p w14:paraId="1D6E70FF" w14:textId="77777777" w:rsidR="00C13269" w:rsidRPr="0085286E" w:rsidRDefault="00C13269" w:rsidP="00C13269">
            <w:pPr>
              <w:widowControl w:val="0"/>
              <w:autoSpaceDE w:val="0"/>
              <w:autoSpaceDN w:val="0"/>
              <w:adjustRightInd w:val="0"/>
              <w:spacing w:after="120"/>
              <w:jc w:val="center"/>
              <w:rPr>
                <w:rFonts w:asciiTheme="majorHAnsi" w:hAnsiTheme="majorHAnsi" w:cs="Helvetica"/>
                <w:szCs w:val="22"/>
              </w:rPr>
            </w:pPr>
            <w:r w:rsidRPr="0085286E">
              <w:rPr>
                <w:rFonts w:asciiTheme="majorHAnsi" w:hAnsiTheme="majorHAnsi" w:cs="Helvetica"/>
                <w:szCs w:val="22"/>
              </w:rPr>
              <w:t>30 sec</w:t>
            </w:r>
          </w:p>
        </w:tc>
        <w:tc>
          <w:tcPr>
            <w:tcW w:w="1260" w:type="dxa"/>
            <w:vMerge w:val="restart"/>
          </w:tcPr>
          <w:p w14:paraId="30F1A102" w14:textId="77777777" w:rsidR="00C13269" w:rsidRPr="0085286E" w:rsidRDefault="00C13269" w:rsidP="00C13269">
            <w:pPr>
              <w:widowControl w:val="0"/>
              <w:autoSpaceDE w:val="0"/>
              <w:autoSpaceDN w:val="0"/>
              <w:adjustRightInd w:val="0"/>
              <w:spacing w:after="120"/>
              <w:jc w:val="center"/>
              <w:rPr>
                <w:rFonts w:asciiTheme="majorHAnsi" w:hAnsiTheme="majorHAnsi" w:cs="Helvetica"/>
                <w:szCs w:val="22"/>
              </w:rPr>
            </w:pPr>
          </w:p>
          <w:p w14:paraId="40BA904F" w14:textId="77777777" w:rsidR="00C13269" w:rsidRPr="0085286E" w:rsidRDefault="00C13269" w:rsidP="00C13269">
            <w:pPr>
              <w:widowControl w:val="0"/>
              <w:autoSpaceDE w:val="0"/>
              <w:autoSpaceDN w:val="0"/>
              <w:adjustRightInd w:val="0"/>
              <w:spacing w:after="120"/>
              <w:jc w:val="center"/>
              <w:rPr>
                <w:rFonts w:asciiTheme="majorHAnsi" w:hAnsiTheme="majorHAnsi" w:cs="Helvetica"/>
                <w:szCs w:val="22"/>
              </w:rPr>
            </w:pPr>
            <w:r w:rsidRPr="0085286E">
              <w:rPr>
                <w:rFonts w:asciiTheme="majorHAnsi" w:hAnsiTheme="majorHAnsi" w:cs="Helvetica"/>
                <w:szCs w:val="22"/>
              </w:rPr>
              <w:t>35</w:t>
            </w:r>
          </w:p>
        </w:tc>
      </w:tr>
      <w:tr w:rsidR="00C13269" w:rsidRPr="0085286E" w14:paraId="1972E9B7" w14:textId="77777777" w:rsidTr="00C13269">
        <w:tc>
          <w:tcPr>
            <w:tcW w:w="2430" w:type="dxa"/>
          </w:tcPr>
          <w:p w14:paraId="1C9FB8D3" w14:textId="77777777" w:rsidR="00C13269" w:rsidRPr="0085286E" w:rsidRDefault="00C13269" w:rsidP="00C13269">
            <w:pPr>
              <w:widowControl w:val="0"/>
              <w:autoSpaceDE w:val="0"/>
              <w:autoSpaceDN w:val="0"/>
              <w:adjustRightInd w:val="0"/>
              <w:spacing w:after="120"/>
              <w:jc w:val="center"/>
              <w:rPr>
                <w:rFonts w:asciiTheme="majorHAnsi" w:hAnsiTheme="majorHAnsi" w:cs="Helvetica"/>
                <w:szCs w:val="22"/>
              </w:rPr>
            </w:pPr>
            <w:r w:rsidRPr="0085286E">
              <w:rPr>
                <w:rFonts w:asciiTheme="majorHAnsi" w:hAnsiTheme="majorHAnsi" w:cs="Helvetica"/>
                <w:szCs w:val="22"/>
              </w:rPr>
              <w:t>Annealing</w:t>
            </w:r>
          </w:p>
        </w:tc>
        <w:tc>
          <w:tcPr>
            <w:tcW w:w="900" w:type="dxa"/>
          </w:tcPr>
          <w:p w14:paraId="36823152" w14:textId="77777777" w:rsidR="00C13269" w:rsidRPr="0085286E" w:rsidRDefault="00C13269" w:rsidP="00C13269">
            <w:pPr>
              <w:widowControl w:val="0"/>
              <w:autoSpaceDE w:val="0"/>
              <w:autoSpaceDN w:val="0"/>
              <w:adjustRightInd w:val="0"/>
              <w:spacing w:after="120"/>
              <w:jc w:val="center"/>
              <w:rPr>
                <w:rFonts w:asciiTheme="majorHAnsi" w:hAnsiTheme="majorHAnsi" w:cs="Helvetica"/>
                <w:szCs w:val="22"/>
              </w:rPr>
            </w:pPr>
            <w:r w:rsidRPr="0085286E">
              <w:rPr>
                <w:rFonts w:asciiTheme="majorHAnsi" w:hAnsiTheme="majorHAnsi" w:cs="Helvetica"/>
                <w:szCs w:val="22"/>
              </w:rPr>
              <w:t>58°C</w:t>
            </w:r>
          </w:p>
        </w:tc>
        <w:tc>
          <w:tcPr>
            <w:tcW w:w="900" w:type="dxa"/>
          </w:tcPr>
          <w:p w14:paraId="3BAAF93F" w14:textId="77777777" w:rsidR="00C13269" w:rsidRPr="0085286E" w:rsidRDefault="00C13269" w:rsidP="00C13269">
            <w:pPr>
              <w:widowControl w:val="0"/>
              <w:autoSpaceDE w:val="0"/>
              <w:autoSpaceDN w:val="0"/>
              <w:adjustRightInd w:val="0"/>
              <w:spacing w:after="120"/>
              <w:jc w:val="center"/>
              <w:rPr>
                <w:rFonts w:asciiTheme="majorHAnsi" w:hAnsiTheme="majorHAnsi" w:cs="Helvetica"/>
                <w:szCs w:val="22"/>
              </w:rPr>
            </w:pPr>
            <w:r w:rsidRPr="0085286E">
              <w:rPr>
                <w:rFonts w:asciiTheme="majorHAnsi" w:hAnsiTheme="majorHAnsi" w:cs="Helvetica"/>
                <w:szCs w:val="22"/>
              </w:rPr>
              <w:t>30 sec</w:t>
            </w:r>
          </w:p>
        </w:tc>
        <w:tc>
          <w:tcPr>
            <w:tcW w:w="1260" w:type="dxa"/>
            <w:vMerge/>
          </w:tcPr>
          <w:p w14:paraId="2928B34A" w14:textId="77777777" w:rsidR="00C13269" w:rsidRPr="0085286E" w:rsidRDefault="00C13269" w:rsidP="00C13269">
            <w:pPr>
              <w:widowControl w:val="0"/>
              <w:autoSpaceDE w:val="0"/>
              <w:autoSpaceDN w:val="0"/>
              <w:adjustRightInd w:val="0"/>
              <w:spacing w:after="120"/>
              <w:jc w:val="center"/>
              <w:rPr>
                <w:rFonts w:asciiTheme="majorHAnsi" w:hAnsiTheme="majorHAnsi" w:cs="Helvetica"/>
                <w:szCs w:val="22"/>
              </w:rPr>
            </w:pPr>
          </w:p>
        </w:tc>
      </w:tr>
      <w:tr w:rsidR="00C13269" w:rsidRPr="0085286E" w14:paraId="50C247C5" w14:textId="77777777" w:rsidTr="00C13269">
        <w:tc>
          <w:tcPr>
            <w:tcW w:w="2430" w:type="dxa"/>
          </w:tcPr>
          <w:p w14:paraId="687CBE10" w14:textId="77777777" w:rsidR="00C13269" w:rsidRPr="0085286E" w:rsidRDefault="00C13269" w:rsidP="00C13269">
            <w:pPr>
              <w:widowControl w:val="0"/>
              <w:autoSpaceDE w:val="0"/>
              <w:autoSpaceDN w:val="0"/>
              <w:adjustRightInd w:val="0"/>
              <w:spacing w:after="120"/>
              <w:jc w:val="center"/>
              <w:rPr>
                <w:rFonts w:asciiTheme="majorHAnsi" w:hAnsiTheme="majorHAnsi" w:cs="Helvetica"/>
                <w:szCs w:val="22"/>
              </w:rPr>
            </w:pPr>
            <w:r w:rsidRPr="0085286E">
              <w:rPr>
                <w:rFonts w:asciiTheme="majorHAnsi" w:hAnsiTheme="majorHAnsi" w:cs="Helvetica"/>
                <w:szCs w:val="22"/>
              </w:rPr>
              <w:t>Extension</w:t>
            </w:r>
          </w:p>
        </w:tc>
        <w:tc>
          <w:tcPr>
            <w:tcW w:w="900" w:type="dxa"/>
          </w:tcPr>
          <w:p w14:paraId="14944894" w14:textId="77777777" w:rsidR="00C13269" w:rsidRPr="0085286E" w:rsidRDefault="00C13269" w:rsidP="00C13269">
            <w:pPr>
              <w:widowControl w:val="0"/>
              <w:autoSpaceDE w:val="0"/>
              <w:autoSpaceDN w:val="0"/>
              <w:adjustRightInd w:val="0"/>
              <w:spacing w:after="120"/>
              <w:jc w:val="center"/>
              <w:rPr>
                <w:rFonts w:asciiTheme="majorHAnsi" w:hAnsiTheme="majorHAnsi" w:cs="Helvetica"/>
                <w:szCs w:val="22"/>
              </w:rPr>
            </w:pPr>
            <w:r w:rsidRPr="0085286E">
              <w:rPr>
                <w:rFonts w:asciiTheme="majorHAnsi" w:hAnsiTheme="majorHAnsi" w:cs="Helvetica"/>
                <w:szCs w:val="22"/>
              </w:rPr>
              <w:t>68°C</w:t>
            </w:r>
          </w:p>
        </w:tc>
        <w:tc>
          <w:tcPr>
            <w:tcW w:w="900" w:type="dxa"/>
          </w:tcPr>
          <w:p w14:paraId="17B1044D" w14:textId="77777777" w:rsidR="00C13269" w:rsidRPr="0085286E" w:rsidRDefault="00C13269" w:rsidP="00C13269">
            <w:pPr>
              <w:widowControl w:val="0"/>
              <w:autoSpaceDE w:val="0"/>
              <w:autoSpaceDN w:val="0"/>
              <w:adjustRightInd w:val="0"/>
              <w:spacing w:after="120"/>
              <w:jc w:val="center"/>
              <w:rPr>
                <w:rFonts w:asciiTheme="majorHAnsi" w:hAnsiTheme="majorHAnsi" w:cs="Helvetica"/>
                <w:szCs w:val="22"/>
              </w:rPr>
            </w:pPr>
            <w:r w:rsidRPr="0085286E">
              <w:rPr>
                <w:rFonts w:asciiTheme="majorHAnsi" w:hAnsiTheme="majorHAnsi" w:cs="Helvetica"/>
                <w:szCs w:val="22"/>
              </w:rPr>
              <w:t>1 min</w:t>
            </w:r>
          </w:p>
        </w:tc>
        <w:tc>
          <w:tcPr>
            <w:tcW w:w="1260" w:type="dxa"/>
            <w:vMerge/>
          </w:tcPr>
          <w:p w14:paraId="7CFEA9BA" w14:textId="77777777" w:rsidR="00C13269" w:rsidRPr="0085286E" w:rsidRDefault="00C13269" w:rsidP="00C13269">
            <w:pPr>
              <w:widowControl w:val="0"/>
              <w:autoSpaceDE w:val="0"/>
              <w:autoSpaceDN w:val="0"/>
              <w:adjustRightInd w:val="0"/>
              <w:spacing w:after="120"/>
              <w:jc w:val="center"/>
              <w:rPr>
                <w:rFonts w:asciiTheme="majorHAnsi" w:hAnsiTheme="majorHAnsi" w:cs="Helvetica"/>
                <w:szCs w:val="22"/>
              </w:rPr>
            </w:pPr>
          </w:p>
        </w:tc>
      </w:tr>
      <w:tr w:rsidR="00C13269" w:rsidRPr="0085286E" w14:paraId="26E653F0" w14:textId="77777777" w:rsidTr="00C13269">
        <w:tc>
          <w:tcPr>
            <w:tcW w:w="2430" w:type="dxa"/>
          </w:tcPr>
          <w:p w14:paraId="48482C81" w14:textId="77777777" w:rsidR="00C13269" w:rsidRPr="0085286E" w:rsidRDefault="00C13269" w:rsidP="00C13269">
            <w:pPr>
              <w:widowControl w:val="0"/>
              <w:autoSpaceDE w:val="0"/>
              <w:autoSpaceDN w:val="0"/>
              <w:adjustRightInd w:val="0"/>
              <w:spacing w:after="120"/>
              <w:jc w:val="center"/>
              <w:rPr>
                <w:rFonts w:asciiTheme="majorHAnsi" w:hAnsiTheme="majorHAnsi" w:cs="Helvetica"/>
                <w:szCs w:val="22"/>
              </w:rPr>
            </w:pPr>
            <w:r w:rsidRPr="0085286E">
              <w:rPr>
                <w:rFonts w:asciiTheme="majorHAnsi" w:hAnsiTheme="majorHAnsi" w:cs="Helvetica"/>
                <w:szCs w:val="22"/>
              </w:rPr>
              <w:t>Final Extension</w:t>
            </w:r>
          </w:p>
        </w:tc>
        <w:tc>
          <w:tcPr>
            <w:tcW w:w="900" w:type="dxa"/>
          </w:tcPr>
          <w:p w14:paraId="13E025D6" w14:textId="77777777" w:rsidR="00C13269" w:rsidRPr="0085286E" w:rsidRDefault="00C13269" w:rsidP="00C13269">
            <w:pPr>
              <w:widowControl w:val="0"/>
              <w:autoSpaceDE w:val="0"/>
              <w:autoSpaceDN w:val="0"/>
              <w:adjustRightInd w:val="0"/>
              <w:spacing w:after="120"/>
              <w:jc w:val="center"/>
              <w:rPr>
                <w:rFonts w:asciiTheme="majorHAnsi" w:hAnsiTheme="majorHAnsi" w:cs="Helvetica"/>
                <w:szCs w:val="22"/>
              </w:rPr>
            </w:pPr>
            <w:r w:rsidRPr="0085286E">
              <w:rPr>
                <w:rFonts w:asciiTheme="majorHAnsi" w:hAnsiTheme="majorHAnsi" w:cs="Helvetica"/>
                <w:szCs w:val="22"/>
              </w:rPr>
              <w:t>68°C</w:t>
            </w:r>
          </w:p>
        </w:tc>
        <w:tc>
          <w:tcPr>
            <w:tcW w:w="900" w:type="dxa"/>
          </w:tcPr>
          <w:p w14:paraId="19183579" w14:textId="77777777" w:rsidR="00C13269" w:rsidRPr="0085286E" w:rsidRDefault="00C13269" w:rsidP="00C13269">
            <w:pPr>
              <w:widowControl w:val="0"/>
              <w:autoSpaceDE w:val="0"/>
              <w:autoSpaceDN w:val="0"/>
              <w:adjustRightInd w:val="0"/>
              <w:spacing w:after="120"/>
              <w:jc w:val="center"/>
              <w:rPr>
                <w:rFonts w:asciiTheme="majorHAnsi" w:hAnsiTheme="majorHAnsi" w:cs="Helvetica"/>
                <w:szCs w:val="22"/>
              </w:rPr>
            </w:pPr>
            <w:r w:rsidRPr="0085286E">
              <w:rPr>
                <w:rFonts w:asciiTheme="majorHAnsi" w:hAnsiTheme="majorHAnsi" w:cs="Helvetica"/>
                <w:szCs w:val="22"/>
              </w:rPr>
              <w:t>5 min</w:t>
            </w:r>
          </w:p>
        </w:tc>
        <w:tc>
          <w:tcPr>
            <w:tcW w:w="1260" w:type="dxa"/>
          </w:tcPr>
          <w:p w14:paraId="50C8154F" w14:textId="77777777" w:rsidR="00C13269" w:rsidRPr="0085286E" w:rsidRDefault="00C13269" w:rsidP="00C13269">
            <w:pPr>
              <w:widowControl w:val="0"/>
              <w:autoSpaceDE w:val="0"/>
              <w:autoSpaceDN w:val="0"/>
              <w:adjustRightInd w:val="0"/>
              <w:spacing w:after="120"/>
              <w:jc w:val="center"/>
              <w:rPr>
                <w:rFonts w:asciiTheme="majorHAnsi" w:hAnsiTheme="majorHAnsi" w:cs="Helvetica"/>
                <w:szCs w:val="22"/>
              </w:rPr>
            </w:pPr>
            <w:r w:rsidRPr="0085286E">
              <w:rPr>
                <w:rFonts w:asciiTheme="majorHAnsi" w:hAnsiTheme="majorHAnsi" w:cs="Helvetica"/>
                <w:szCs w:val="22"/>
              </w:rPr>
              <w:t>1</w:t>
            </w:r>
          </w:p>
        </w:tc>
      </w:tr>
      <w:tr w:rsidR="00C13269" w:rsidRPr="0085286E" w14:paraId="4789320A" w14:textId="77777777" w:rsidTr="00C13269">
        <w:tc>
          <w:tcPr>
            <w:tcW w:w="2430" w:type="dxa"/>
          </w:tcPr>
          <w:p w14:paraId="6D2EE8AA" w14:textId="77777777" w:rsidR="00C13269" w:rsidRPr="0085286E" w:rsidRDefault="00C13269" w:rsidP="00C13269">
            <w:pPr>
              <w:widowControl w:val="0"/>
              <w:autoSpaceDE w:val="0"/>
              <w:autoSpaceDN w:val="0"/>
              <w:adjustRightInd w:val="0"/>
              <w:spacing w:after="120"/>
              <w:jc w:val="center"/>
              <w:rPr>
                <w:rFonts w:asciiTheme="majorHAnsi" w:hAnsiTheme="majorHAnsi" w:cs="Helvetica"/>
                <w:sz w:val="22"/>
                <w:szCs w:val="20"/>
              </w:rPr>
            </w:pPr>
            <w:r w:rsidRPr="0085286E">
              <w:rPr>
                <w:rFonts w:asciiTheme="majorHAnsi" w:hAnsiTheme="majorHAnsi" w:cs="Helvetica"/>
                <w:sz w:val="22"/>
                <w:szCs w:val="20"/>
              </w:rPr>
              <w:t>Hold</w:t>
            </w:r>
          </w:p>
        </w:tc>
        <w:tc>
          <w:tcPr>
            <w:tcW w:w="900" w:type="dxa"/>
          </w:tcPr>
          <w:p w14:paraId="3BA0B0BA" w14:textId="77777777" w:rsidR="00C13269" w:rsidRPr="0085286E" w:rsidRDefault="00C13269" w:rsidP="00C13269">
            <w:pPr>
              <w:widowControl w:val="0"/>
              <w:autoSpaceDE w:val="0"/>
              <w:autoSpaceDN w:val="0"/>
              <w:adjustRightInd w:val="0"/>
              <w:spacing w:after="120"/>
              <w:jc w:val="center"/>
              <w:rPr>
                <w:rFonts w:asciiTheme="majorHAnsi" w:hAnsiTheme="majorHAnsi" w:cs="Helvetica"/>
                <w:sz w:val="22"/>
                <w:szCs w:val="20"/>
              </w:rPr>
            </w:pPr>
            <w:r w:rsidRPr="0085286E">
              <w:rPr>
                <w:rFonts w:asciiTheme="majorHAnsi" w:hAnsiTheme="majorHAnsi" w:cs="Helvetica"/>
                <w:sz w:val="22"/>
                <w:szCs w:val="20"/>
              </w:rPr>
              <w:t>4°C</w:t>
            </w:r>
          </w:p>
        </w:tc>
        <w:tc>
          <w:tcPr>
            <w:tcW w:w="2160" w:type="dxa"/>
            <w:gridSpan w:val="2"/>
          </w:tcPr>
          <w:p w14:paraId="1EA8A9DC" w14:textId="77777777" w:rsidR="00C13269" w:rsidRPr="0085286E" w:rsidRDefault="00C13269" w:rsidP="00C13269">
            <w:pPr>
              <w:widowControl w:val="0"/>
              <w:autoSpaceDE w:val="0"/>
              <w:autoSpaceDN w:val="0"/>
              <w:adjustRightInd w:val="0"/>
              <w:spacing w:after="120"/>
              <w:jc w:val="center"/>
              <w:rPr>
                <w:rFonts w:asciiTheme="majorHAnsi" w:hAnsiTheme="majorHAnsi" w:cs="Helvetica"/>
                <w:sz w:val="22"/>
                <w:szCs w:val="20"/>
              </w:rPr>
            </w:pPr>
            <w:r w:rsidRPr="0085286E">
              <w:rPr>
                <w:rFonts w:asciiTheme="majorHAnsi" w:hAnsiTheme="majorHAnsi" w:cs="Helvetica"/>
                <w:sz w:val="22"/>
                <w:szCs w:val="20"/>
              </w:rPr>
              <w:t>Indefinitely</w:t>
            </w:r>
          </w:p>
        </w:tc>
      </w:tr>
    </w:tbl>
    <w:p w14:paraId="0168AB20" w14:textId="398512C1" w:rsidR="00CD077F" w:rsidRPr="0085286E" w:rsidRDefault="00897E72" w:rsidP="009B6A2C">
      <w:pPr>
        <w:pStyle w:val="ListParagraph"/>
        <w:widowControl w:val="0"/>
        <w:numPr>
          <w:ilvl w:val="0"/>
          <w:numId w:val="8"/>
        </w:numPr>
        <w:autoSpaceDE w:val="0"/>
        <w:autoSpaceDN w:val="0"/>
        <w:adjustRightInd w:val="0"/>
        <w:rPr>
          <w:rFonts w:asciiTheme="majorHAnsi" w:hAnsiTheme="majorHAnsi" w:cs="Helvetica-Bold"/>
          <w:szCs w:val="22"/>
        </w:rPr>
      </w:pPr>
      <w:r w:rsidRPr="0085286E">
        <w:rPr>
          <w:rFonts w:asciiTheme="majorHAnsi" w:hAnsiTheme="majorHAnsi" w:cs="Helvetica-Bold"/>
          <w:szCs w:val="22"/>
        </w:rPr>
        <w:t>Next week, we will analyze your sequences using restriction enzymes and agarose gel electrophoresis.</w:t>
      </w:r>
    </w:p>
    <w:p w14:paraId="497A35E8" w14:textId="77777777" w:rsidR="00860717" w:rsidRPr="0085286E" w:rsidRDefault="00860717" w:rsidP="00860717">
      <w:pPr>
        <w:widowControl w:val="0"/>
        <w:autoSpaceDE w:val="0"/>
        <w:autoSpaceDN w:val="0"/>
        <w:adjustRightInd w:val="0"/>
        <w:rPr>
          <w:rFonts w:asciiTheme="majorHAnsi" w:hAnsiTheme="majorHAnsi" w:cs="Helvetica-Bold"/>
          <w:szCs w:val="22"/>
        </w:rPr>
      </w:pPr>
    </w:p>
    <w:p w14:paraId="08118C6F" w14:textId="77777777" w:rsidR="00860717" w:rsidRPr="0085286E" w:rsidRDefault="00860717" w:rsidP="00860717">
      <w:pPr>
        <w:widowControl w:val="0"/>
        <w:autoSpaceDE w:val="0"/>
        <w:autoSpaceDN w:val="0"/>
        <w:adjustRightInd w:val="0"/>
        <w:rPr>
          <w:rFonts w:asciiTheme="majorHAnsi" w:hAnsiTheme="majorHAnsi" w:cs="Helvetica-Bold"/>
          <w:szCs w:val="22"/>
        </w:rPr>
      </w:pPr>
    </w:p>
    <w:p w14:paraId="24452B95" w14:textId="77777777" w:rsidR="00860717" w:rsidRPr="0085286E" w:rsidRDefault="00860717" w:rsidP="00860717">
      <w:pPr>
        <w:widowControl w:val="0"/>
        <w:autoSpaceDE w:val="0"/>
        <w:autoSpaceDN w:val="0"/>
        <w:adjustRightInd w:val="0"/>
        <w:rPr>
          <w:rFonts w:asciiTheme="majorHAnsi" w:hAnsiTheme="majorHAnsi" w:cs="Helvetica-Bold"/>
          <w:szCs w:val="22"/>
        </w:rPr>
      </w:pPr>
    </w:p>
    <w:p w14:paraId="30E2A89C" w14:textId="77777777" w:rsidR="00E11581" w:rsidRPr="0085286E" w:rsidRDefault="00E11581" w:rsidP="00860717">
      <w:pPr>
        <w:widowControl w:val="0"/>
        <w:autoSpaceDE w:val="0"/>
        <w:autoSpaceDN w:val="0"/>
        <w:adjustRightInd w:val="0"/>
        <w:rPr>
          <w:rFonts w:asciiTheme="majorHAnsi" w:hAnsiTheme="majorHAnsi" w:cs="Helvetica-Bold"/>
          <w:szCs w:val="22"/>
        </w:rPr>
      </w:pPr>
    </w:p>
    <w:p w14:paraId="026B3314" w14:textId="77777777" w:rsidR="00E11581" w:rsidRPr="0085286E" w:rsidRDefault="00E11581" w:rsidP="00860717">
      <w:pPr>
        <w:widowControl w:val="0"/>
        <w:autoSpaceDE w:val="0"/>
        <w:autoSpaceDN w:val="0"/>
        <w:adjustRightInd w:val="0"/>
        <w:rPr>
          <w:rFonts w:asciiTheme="majorHAnsi" w:hAnsiTheme="majorHAnsi" w:cs="Helvetica-Bold"/>
          <w:szCs w:val="22"/>
        </w:rPr>
      </w:pPr>
    </w:p>
    <w:p w14:paraId="659347E7" w14:textId="77777777" w:rsidR="00E11581" w:rsidRPr="0085286E" w:rsidRDefault="00E11581" w:rsidP="00860717">
      <w:pPr>
        <w:widowControl w:val="0"/>
        <w:autoSpaceDE w:val="0"/>
        <w:autoSpaceDN w:val="0"/>
        <w:adjustRightInd w:val="0"/>
        <w:rPr>
          <w:rFonts w:asciiTheme="majorHAnsi" w:hAnsiTheme="majorHAnsi" w:cs="Helvetica-Bold"/>
          <w:szCs w:val="22"/>
        </w:rPr>
      </w:pPr>
    </w:p>
    <w:p w14:paraId="498D7AEE" w14:textId="77777777" w:rsidR="00E11581" w:rsidRPr="0085286E" w:rsidRDefault="00E11581" w:rsidP="00860717">
      <w:pPr>
        <w:widowControl w:val="0"/>
        <w:autoSpaceDE w:val="0"/>
        <w:autoSpaceDN w:val="0"/>
        <w:adjustRightInd w:val="0"/>
        <w:rPr>
          <w:rFonts w:asciiTheme="majorHAnsi" w:hAnsiTheme="majorHAnsi" w:cs="Helvetica-Bold"/>
          <w:szCs w:val="22"/>
        </w:rPr>
      </w:pPr>
    </w:p>
    <w:p w14:paraId="28FABFA1" w14:textId="77777777" w:rsidR="00544C29" w:rsidRPr="0085286E" w:rsidRDefault="00544C29">
      <w:pPr>
        <w:rPr>
          <w:rFonts w:asciiTheme="majorHAnsi" w:hAnsiTheme="majorHAnsi" w:cs="Helvetica-Bold"/>
          <w:b/>
          <w:szCs w:val="22"/>
        </w:rPr>
      </w:pPr>
      <w:r w:rsidRPr="0085286E">
        <w:rPr>
          <w:rFonts w:asciiTheme="majorHAnsi" w:hAnsiTheme="majorHAnsi" w:cs="Helvetica-Bold"/>
          <w:b/>
          <w:szCs w:val="22"/>
        </w:rPr>
        <w:br w:type="page"/>
      </w:r>
    </w:p>
    <w:p w14:paraId="6609C26F" w14:textId="0DBD0F25" w:rsidR="00BE3308" w:rsidRPr="00F70E6E" w:rsidRDefault="00860717" w:rsidP="00BE3308">
      <w:pPr>
        <w:widowControl w:val="0"/>
        <w:autoSpaceDE w:val="0"/>
        <w:autoSpaceDN w:val="0"/>
        <w:adjustRightInd w:val="0"/>
        <w:rPr>
          <w:rFonts w:asciiTheme="majorHAnsi" w:hAnsiTheme="majorHAnsi" w:cs="Helvetica-Bold"/>
          <w:b/>
          <w:sz w:val="22"/>
          <w:szCs w:val="22"/>
          <w:u w:val="single"/>
        </w:rPr>
      </w:pPr>
      <w:r w:rsidRPr="00F70E6E">
        <w:rPr>
          <w:rFonts w:asciiTheme="majorHAnsi" w:hAnsiTheme="majorHAnsi" w:cs="Helvetica-Bold"/>
          <w:b/>
          <w:sz w:val="22"/>
          <w:szCs w:val="22"/>
          <w:u w:val="single"/>
        </w:rPr>
        <w:lastRenderedPageBreak/>
        <w:t>Concept Check:</w:t>
      </w:r>
    </w:p>
    <w:p w14:paraId="672AB5A7" w14:textId="77777777" w:rsidR="00860717" w:rsidRPr="0085286E" w:rsidRDefault="00860717" w:rsidP="00860717">
      <w:pPr>
        <w:pStyle w:val="ListParagraph"/>
        <w:widowControl w:val="0"/>
        <w:numPr>
          <w:ilvl w:val="0"/>
          <w:numId w:val="9"/>
        </w:numPr>
        <w:autoSpaceDE w:val="0"/>
        <w:autoSpaceDN w:val="0"/>
        <w:adjustRightInd w:val="0"/>
        <w:rPr>
          <w:rFonts w:asciiTheme="majorHAnsi" w:hAnsiTheme="majorHAnsi" w:cs="Helvetica-Bold"/>
          <w:sz w:val="22"/>
          <w:szCs w:val="22"/>
        </w:rPr>
      </w:pPr>
      <w:r w:rsidRPr="0085286E">
        <w:rPr>
          <w:rFonts w:asciiTheme="majorHAnsi" w:hAnsiTheme="majorHAnsi" w:cs="Helvetica-Bold"/>
          <w:sz w:val="22"/>
          <w:szCs w:val="22"/>
        </w:rPr>
        <w:t>The sequences of your primers are as follows:</w:t>
      </w:r>
    </w:p>
    <w:p w14:paraId="6F5D22A1" w14:textId="6B52B891" w:rsidR="00860717" w:rsidRPr="0085286E" w:rsidRDefault="00860717" w:rsidP="00860717">
      <w:pPr>
        <w:pStyle w:val="ListParagraph"/>
        <w:widowControl w:val="0"/>
        <w:autoSpaceDE w:val="0"/>
        <w:autoSpaceDN w:val="0"/>
        <w:adjustRightInd w:val="0"/>
        <w:rPr>
          <w:rFonts w:asciiTheme="majorHAnsi" w:hAnsiTheme="majorHAnsi" w:cs="Helvetica-Bold"/>
          <w:b/>
          <w:sz w:val="22"/>
          <w:szCs w:val="22"/>
        </w:rPr>
      </w:pPr>
      <w:proofErr w:type="spellStart"/>
      <w:r w:rsidRPr="0085286E">
        <w:rPr>
          <w:rFonts w:asciiTheme="majorHAnsi" w:hAnsiTheme="majorHAnsi" w:cs="lucida grande"/>
          <w:b/>
          <w:color w:val="000000"/>
          <w:sz w:val="22"/>
          <w:szCs w:val="22"/>
        </w:rPr>
        <w:t>h.caffeine.F</w:t>
      </w:r>
      <w:r w:rsidR="005429A0" w:rsidRPr="0085286E">
        <w:rPr>
          <w:rFonts w:asciiTheme="majorHAnsi" w:hAnsiTheme="majorHAnsi" w:cs="lucida grande"/>
          <w:b/>
          <w:color w:val="000000"/>
          <w:sz w:val="22"/>
          <w:szCs w:val="22"/>
        </w:rPr>
        <w:t>orward</w:t>
      </w:r>
      <w:proofErr w:type="spellEnd"/>
      <w:r w:rsidRPr="0085286E">
        <w:rPr>
          <w:rFonts w:asciiTheme="majorHAnsi" w:hAnsiTheme="majorHAnsi" w:cs="lucida grande"/>
          <w:b/>
          <w:sz w:val="22"/>
          <w:szCs w:val="22"/>
        </w:rPr>
        <w:t>:</w:t>
      </w:r>
      <w:r w:rsidRPr="0085286E">
        <w:rPr>
          <w:rFonts w:asciiTheme="majorHAnsi" w:hAnsiTheme="majorHAnsi" w:cs="Courier"/>
          <w:b/>
          <w:sz w:val="22"/>
          <w:szCs w:val="22"/>
        </w:rPr>
        <w:t xml:space="preserve"> 5’-</w:t>
      </w:r>
      <w:r w:rsidR="00A33398" w:rsidRPr="0085286E">
        <w:rPr>
          <w:rFonts w:asciiTheme="majorHAnsi" w:hAnsiTheme="majorHAnsi" w:cs="Verdana"/>
          <w:b/>
          <w:sz w:val="22"/>
          <w:szCs w:val="22"/>
        </w:rPr>
        <w:t xml:space="preserve"> GAGAGCGATGGGGAGGGC</w:t>
      </w:r>
      <w:r w:rsidR="00A33398" w:rsidRPr="0085286E">
        <w:rPr>
          <w:rFonts w:asciiTheme="majorHAnsi" w:hAnsiTheme="majorHAnsi" w:cs="lucida grande"/>
          <w:b/>
          <w:sz w:val="22"/>
          <w:szCs w:val="22"/>
        </w:rPr>
        <w:t xml:space="preserve"> </w:t>
      </w:r>
      <w:r w:rsidRPr="0085286E">
        <w:rPr>
          <w:rFonts w:asciiTheme="majorHAnsi" w:hAnsiTheme="majorHAnsi" w:cs="lucida grande"/>
          <w:b/>
          <w:sz w:val="22"/>
          <w:szCs w:val="22"/>
        </w:rPr>
        <w:t>-3’</w:t>
      </w:r>
      <w:r w:rsidRPr="0085286E">
        <w:rPr>
          <w:rFonts w:asciiTheme="majorHAnsi" w:hAnsiTheme="majorHAnsi" w:cs="Helvetica-Bold"/>
          <w:b/>
          <w:sz w:val="22"/>
          <w:szCs w:val="22"/>
        </w:rPr>
        <w:t xml:space="preserve"> </w:t>
      </w:r>
    </w:p>
    <w:p w14:paraId="63066A48" w14:textId="47189DAD" w:rsidR="00860717" w:rsidRPr="0085286E" w:rsidRDefault="00860717" w:rsidP="00860717">
      <w:pPr>
        <w:pStyle w:val="ListParagraph"/>
        <w:widowControl w:val="0"/>
        <w:autoSpaceDE w:val="0"/>
        <w:autoSpaceDN w:val="0"/>
        <w:adjustRightInd w:val="0"/>
        <w:rPr>
          <w:rFonts w:asciiTheme="majorHAnsi" w:hAnsiTheme="majorHAnsi" w:cs="Courier"/>
          <w:b/>
          <w:sz w:val="22"/>
          <w:szCs w:val="22"/>
        </w:rPr>
      </w:pPr>
      <w:proofErr w:type="spellStart"/>
      <w:r w:rsidRPr="0085286E">
        <w:rPr>
          <w:rFonts w:asciiTheme="majorHAnsi" w:hAnsiTheme="majorHAnsi" w:cs="Courier"/>
          <w:b/>
          <w:sz w:val="22"/>
          <w:szCs w:val="22"/>
        </w:rPr>
        <w:t>h.caffeine.R</w:t>
      </w:r>
      <w:r w:rsidR="005429A0" w:rsidRPr="0085286E">
        <w:rPr>
          <w:rFonts w:asciiTheme="majorHAnsi" w:hAnsiTheme="majorHAnsi" w:cs="Courier"/>
          <w:b/>
          <w:sz w:val="22"/>
          <w:szCs w:val="22"/>
        </w:rPr>
        <w:t>everse</w:t>
      </w:r>
      <w:proofErr w:type="spellEnd"/>
      <w:r w:rsidRPr="0085286E">
        <w:rPr>
          <w:rFonts w:asciiTheme="majorHAnsi" w:hAnsiTheme="majorHAnsi" w:cs="Courier"/>
          <w:b/>
          <w:sz w:val="22"/>
          <w:szCs w:val="22"/>
        </w:rPr>
        <w:t>:  5’-</w:t>
      </w:r>
      <w:r w:rsidR="00A33398" w:rsidRPr="0085286E">
        <w:rPr>
          <w:rFonts w:asciiTheme="majorHAnsi" w:hAnsiTheme="majorHAnsi" w:cs="Arial"/>
          <w:b/>
          <w:sz w:val="22"/>
          <w:szCs w:val="22"/>
        </w:rPr>
        <w:t xml:space="preserve"> CCCTTGAGCACCCAGAATACC</w:t>
      </w:r>
      <w:r w:rsidR="00A33398" w:rsidRPr="0085286E">
        <w:rPr>
          <w:rFonts w:asciiTheme="majorHAnsi" w:hAnsiTheme="majorHAnsi" w:cs="Courier"/>
          <w:b/>
          <w:sz w:val="22"/>
          <w:szCs w:val="22"/>
        </w:rPr>
        <w:t xml:space="preserve"> </w:t>
      </w:r>
      <w:r w:rsidRPr="0085286E">
        <w:rPr>
          <w:rFonts w:asciiTheme="majorHAnsi" w:hAnsiTheme="majorHAnsi" w:cs="Courier"/>
          <w:b/>
          <w:sz w:val="22"/>
          <w:szCs w:val="22"/>
        </w:rPr>
        <w:t>-3’</w:t>
      </w:r>
    </w:p>
    <w:p w14:paraId="0828264C" w14:textId="77777777" w:rsidR="00860717" w:rsidRPr="0085286E" w:rsidRDefault="00860717" w:rsidP="00860717">
      <w:pPr>
        <w:pStyle w:val="ListParagraph"/>
        <w:widowControl w:val="0"/>
        <w:autoSpaceDE w:val="0"/>
        <w:autoSpaceDN w:val="0"/>
        <w:adjustRightInd w:val="0"/>
        <w:rPr>
          <w:rFonts w:asciiTheme="majorHAnsi" w:hAnsiTheme="majorHAnsi" w:cs="Helvetica-Bold"/>
          <w:sz w:val="22"/>
          <w:szCs w:val="22"/>
        </w:rPr>
      </w:pPr>
      <w:r w:rsidRPr="0085286E">
        <w:rPr>
          <w:rFonts w:asciiTheme="majorHAnsi" w:hAnsiTheme="majorHAnsi" w:cs="Helvetica-Bold"/>
          <w:sz w:val="22"/>
          <w:szCs w:val="22"/>
        </w:rPr>
        <w:t>What is the Tm for each?</w:t>
      </w:r>
    </w:p>
    <w:p w14:paraId="54E06D31" w14:textId="77777777" w:rsidR="00BE3308" w:rsidRPr="0085286E" w:rsidRDefault="00BE3308" w:rsidP="00860717">
      <w:pPr>
        <w:pStyle w:val="ListParagraph"/>
        <w:widowControl w:val="0"/>
        <w:autoSpaceDE w:val="0"/>
        <w:autoSpaceDN w:val="0"/>
        <w:adjustRightInd w:val="0"/>
        <w:rPr>
          <w:rFonts w:asciiTheme="majorHAnsi" w:hAnsiTheme="majorHAnsi" w:cs="Helvetica-Bold"/>
          <w:sz w:val="22"/>
          <w:szCs w:val="22"/>
        </w:rPr>
      </w:pPr>
    </w:p>
    <w:p w14:paraId="2F126298" w14:textId="0E42044E" w:rsidR="00860717" w:rsidRPr="0085286E" w:rsidRDefault="00860717" w:rsidP="00860717">
      <w:pPr>
        <w:pStyle w:val="ListParagraph"/>
        <w:widowControl w:val="0"/>
        <w:numPr>
          <w:ilvl w:val="0"/>
          <w:numId w:val="9"/>
        </w:numPr>
        <w:autoSpaceDE w:val="0"/>
        <w:autoSpaceDN w:val="0"/>
        <w:adjustRightInd w:val="0"/>
        <w:rPr>
          <w:rFonts w:asciiTheme="majorHAnsi" w:hAnsiTheme="majorHAnsi" w:cs="Helvetica-Bold"/>
          <w:sz w:val="22"/>
          <w:szCs w:val="22"/>
        </w:rPr>
      </w:pPr>
      <w:r w:rsidRPr="0085286E">
        <w:rPr>
          <w:rFonts w:asciiTheme="majorHAnsi" w:hAnsiTheme="majorHAnsi" w:cs="Helvetica-Bold"/>
          <w:sz w:val="22"/>
          <w:szCs w:val="22"/>
        </w:rPr>
        <w:t>You can find the sequence of the SNP by go</w:t>
      </w:r>
      <w:r w:rsidR="00BE3308" w:rsidRPr="0085286E">
        <w:rPr>
          <w:rFonts w:asciiTheme="majorHAnsi" w:hAnsiTheme="majorHAnsi" w:cs="Helvetica-Bold"/>
          <w:sz w:val="22"/>
          <w:szCs w:val="22"/>
        </w:rPr>
        <w:t xml:space="preserve">ing here: </w:t>
      </w:r>
      <w:hyperlink r:id="rId9" w:history="1">
        <w:r w:rsidRPr="0085286E">
          <w:rPr>
            <w:rStyle w:val="Hyperlink"/>
            <w:rFonts w:asciiTheme="majorHAnsi" w:hAnsiTheme="majorHAnsi" w:cs="Helvetica"/>
            <w:sz w:val="22"/>
            <w:szCs w:val="22"/>
          </w:rPr>
          <w:t>http://www.ncbi.nlm.nih.gov/SNP/snp_ref.cgi?rs=rs762551</w:t>
        </w:r>
      </w:hyperlink>
      <w:r w:rsidRPr="0085286E">
        <w:rPr>
          <w:rFonts w:asciiTheme="majorHAnsi" w:hAnsiTheme="majorHAnsi" w:cs="Helvetica"/>
          <w:sz w:val="22"/>
          <w:szCs w:val="22"/>
        </w:rPr>
        <w:t xml:space="preserve"> </w:t>
      </w:r>
    </w:p>
    <w:p w14:paraId="5494D9F9" w14:textId="1BFE7D7B" w:rsidR="00860717" w:rsidRPr="0085286E" w:rsidRDefault="00860717" w:rsidP="00860717">
      <w:pPr>
        <w:pStyle w:val="ListParagraph"/>
        <w:widowControl w:val="0"/>
        <w:autoSpaceDE w:val="0"/>
        <w:autoSpaceDN w:val="0"/>
        <w:adjustRightInd w:val="0"/>
        <w:rPr>
          <w:rFonts w:asciiTheme="majorHAnsi" w:hAnsiTheme="majorHAnsi" w:cs="Helvetica-Bold"/>
          <w:sz w:val="22"/>
          <w:szCs w:val="22"/>
        </w:rPr>
      </w:pPr>
      <w:r w:rsidRPr="0085286E">
        <w:rPr>
          <w:rFonts w:asciiTheme="majorHAnsi" w:hAnsiTheme="majorHAnsi" w:cs="Helvetica-Bold"/>
          <w:sz w:val="22"/>
          <w:szCs w:val="22"/>
        </w:rPr>
        <w:t>Copy the sequence below (you may copy/paste on your computer or print i</w:t>
      </w:r>
      <w:r w:rsidR="00BE3308" w:rsidRPr="0085286E">
        <w:rPr>
          <w:rFonts w:asciiTheme="majorHAnsi" w:hAnsiTheme="majorHAnsi" w:cs="Helvetica-Bold"/>
          <w:sz w:val="22"/>
          <w:szCs w:val="22"/>
        </w:rPr>
        <w:t>t out), and highlight the sequence</w:t>
      </w:r>
      <w:r w:rsidR="005429A0" w:rsidRPr="0085286E">
        <w:rPr>
          <w:rFonts w:asciiTheme="majorHAnsi" w:hAnsiTheme="majorHAnsi" w:cs="Helvetica-Bold"/>
          <w:sz w:val="22"/>
          <w:szCs w:val="22"/>
        </w:rPr>
        <w:t>s</w:t>
      </w:r>
      <w:r w:rsidR="00BE3308" w:rsidRPr="0085286E">
        <w:rPr>
          <w:rFonts w:asciiTheme="majorHAnsi" w:hAnsiTheme="majorHAnsi" w:cs="Helvetica-Bold"/>
          <w:sz w:val="22"/>
          <w:szCs w:val="22"/>
        </w:rPr>
        <w:t xml:space="preserve"> that will be amplified by the stated primers.  </w:t>
      </w:r>
      <w:r w:rsidR="005429A0" w:rsidRPr="0085286E">
        <w:rPr>
          <w:rFonts w:asciiTheme="majorHAnsi" w:hAnsiTheme="majorHAnsi" w:cs="Helvetica-Bold"/>
          <w:sz w:val="22"/>
          <w:szCs w:val="22"/>
        </w:rPr>
        <w:t xml:space="preserve">(Hint:  remember that your reverse primer is always the reverse and complement of the gene sequence you are reading.)  </w:t>
      </w:r>
      <w:r w:rsidR="00BE3308" w:rsidRPr="0085286E">
        <w:rPr>
          <w:rFonts w:asciiTheme="majorHAnsi" w:hAnsiTheme="majorHAnsi" w:cs="Helvetica-Bold"/>
          <w:sz w:val="22"/>
          <w:szCs w:val="22"/>
        </w:rPr>
        <w:t>How big is the total piece that will be amplified?</w:t>
      </w:r>
    </w:p>
    <w:p w14:paraId="2A41529F" w14:textId="04AFF70A" w:rsidR="00400B6A" w:rsidRDefault="00400B6A" w:rsidP="00860717">
      <w:pPr>
        <w:widowControl w:val="0"/>
        <w:autoSpaceDE w:val="0"/>
        <w:autoSpaceDN w:val="0"/>
        <w:adjustRightInd w:val="0"/>
        <w:rPr>
          <w:rFonts w:asciiTheme="majorHAnsi" w:hAnsiTheme="majorHAnsi" w:cs="Helvetica-Bold"/>
          <w:sz w:val="22"/>
          <w:szCs w:val="22"/>
        </w:rPr>
      </w:pPr>
    </w:p>
    <w:p w14:paraId="60FC2BC3" w14:textId="77777777" w:rsidR="00400B6A" w:rsidRPr="00400B6A" w:rsidRDefault="00400B6A" w:rsidP="00400B6A">
      <w:pPr>
        <w:rPr>
          <w:rFonts w:asciiTheme="majorHAnsi" w:hAnsiTheme="majorHAnsi" w:cs="Helvetica-Bold"/>
          <w:sz w:val="22"/>
          <w:szCs w:val="22"/>
        </w:rPr>
      </w:pPr>
    </w:p>
    <w:p w14:paraId="1FC9A706" w14:textId="77777777" w:rsidR="00400B6A" w:rsidRPr="00400B6A" w:rsidRDefault="00400B6A" w:rsidP="00400B6A">
      <w:pPr>
        <w:rPr>
          <w:rFonts w:asciiTheme="majorHAnsi" w:hAnsiTheme="majorHAnsi" w:cs="Helvetica-Bold"/>
          <w:sz w:val="22"/>
          <w:szCs w:val="22"/>
        </w:rPr>
      </w:pPr>
    </w:p>
    <w:p w14:paraId="6237F507" w14:textId="77777777" w:rsidR="00400B6A" w:rsidRPr="00400B6A" w:rsidRDefault="00400B6A" w:rsidP="00400B6A">
      <w:pPr>
        <w:rPr>
          <w:rFonts w:asciiTheme="majorHAnsi" w:hAnsiTheme="majorHAnsi" w:cs="Helvetica-Bold"/>
          <w:sz w:val="22"/>
          <w:szCs w:val="22"/>
        </w:rPr>
      </w:pPr>
    </w:p>
    <w:p w14:paraId="3D692F3B" w14:textId="77777777" w:rsidR="00400B6A" w:rsidRPr="00400B6A" w:rsidRDefault="00400B6A" w:rsidP="00400B6A">
      <w:pPr>
        <w:rPr>
          <w:rFonts w:asciiTheme="majorHAnsi" w:hAnsiTheme="majorHAnsi" w:cs="Helvetica-Bold"/>
          <w:sz w:val="22"/>
          <w:szCs w:val="22"/>
        </w:rPr>
      </w:pPr>
    </w:p>
    <w:p w14:paraId="1C2B3039" w14:textId="77777777" w:rsidR="00400B6A" w:rsidRPr="00400B6A" w:rsidRDefault="00400B6A" w:rsidP="00400B6A">
      <w:pPr>
        <w:rPr>
          <w:rFonts w:asciiTheme="majorHAnsi" w:hAnsiTheme="majorHAnsi" w:cs="Helvetica-Bold"/>
          <w:sz w:val="22"/>
          <w:szCs w:val="22"/>
        </w:rPr>
      </w:pPr>
    </w:p>
    <w:p w14:paraId="6B187E92" w14:textId="77777777" w:rsidR="00400B6A" w:rsidRPr="00400B6A" w:rsidRDefault="00400B6A" w:rsidP="00400B6A">
      <w:pPr>
        <w:rPr>
          <w:rFonts w:asciiTheme="majorHAnsi" w:hAnsiTheme="majorHAnsi" w:cs="Helvetica-Bold"/>
          <w:sz w:val="22"/>
          <w:szCs w:val="22"/>
        </w:rPr>
      </w:pPr>
    </w:p>
    <w:p w14:paraId="4CFC3A39" w14:textId="77777777" w:rsidR="00400B6A" w:rsidRPr="00400B6A" w:rsidRDefault="00400B6A" w:rsidP="00400B6A">
      <w:pPr>
        <w:rPr>
          <w:rFonts w:asciiTheme="majorHAnsi" w:hAnsiTheme="majorHAnsi" w:cs="Helvetica-Bold"/>
          <w:sz w:val="22"/>
          <w:szCs w:val="22"/>
        </w:rPr>
      </w:pPr>
    </w:p>
    <w:p w14:paraId="1071E9D1" w14:textId="77777777" w:rsidR="00400B6A" w:rsidRPr="00400B6A" w:rsidRDefault="00400B6A" w:rsidP="00400B6A">
      <w:pPr>
        <w:rPr>
          <w:rFonts w:asciiTheme="majorHAnsi" w:hAnsiTheme="majorHAnsi" w:cs="Helvetica-Bold"/>
          <w:sz w:val="22"/>
          <w:szCs w:val="22"/>
        </w:rPr>
      </w:pPr>
    </w:p>
    <w:p w14:paraId="5B3646A3" w14:textId="77777777" w:rsidR="00400B6A" w:rsidRPr="00400B6A" w:rsidRDefault="00400B6A" w:rsidP="00400B6A">
      <w:pPr>
        <w:rPr>
          <w:rFonts w:asciiTheme="majorHAnsi" w:hAnsiTheme="majorHAnsi" w:cs="Helvetica-Bold"/>
          <w:sz w:val="22"/>
          <w:szCs w:val="22"/>
        </w:rPr>
      </w:pPr>
    </w:p>
    <w:p w14:paraId="6A6BA060" w14:textId="77777777" w:rsidR="00400B6A" w:rsidRPr="00400B6A" w:rsidRDefault="00400B6A" w:rsidP="00400B6A">
      <w:pPr>
        <w:rPr>
          <w:rFonts w:asciiTheme="majorHAnsi" w:hAnsiTheme="majorHAnsi" w:cs="Helvetica-Bold"/>
          <w:sz w:val="22"/>
          <w:szCs w:val="22"/>
        </w:rPr>
      </w:pPr>
    </w:p>
    <w:p w14:paraId="65A946B7" w14:textId="77777777" w:rsidR="00400B6A" w:rsidRPr="00400B6A" w:rsidRDefault="00400B6A" w:rsidP="00400B6A">
      <w:pPr>
        <w:rPr>
          <w:rFonts w:asciiTheme="majorHAnsi" w:hAnsiTheme="majorHAnsi" w:cs="Helvetica-Bold"/>
          <w:sz w:val="22"/>
          <w:szCs w:val="22"/>
        </w:rPr>
      </w:pPr>
    </w:p>
    <w:p w14:paraId="7AE4DABB" w14:textId="77777777" w:rsidR="00400B6A" w:rsidRPr="00400B6A" w:rsidRDefault="00400B6A" w:rsidP="00400B6A">
      <w:pPr>
        <w:rPr>
          <w:rFonts w:asciiTheme="majorHAnsi" w:hAnsiTheme="majorHAnsi" w:cs="Helvetica-Bold"/>
          <w:sz w:val="22"/>
          <w:szCs w:val="22"/>
        </w:rPr>
      </w:pPr>
    </w:p>
    <w:p w14:paraId="2581CADD" w14:textId="77777777" w:rsidR="00400B6A" w:rsidRPr="00400B6A" w:rsidRDefault="00400B6A" w:rsidP="00400B6A">
      <w:pPr>
        <w:rPr>
          <w:rFonts w:asciiTheme="majorHAnsi" w:hAnsiTheme="majorHAnsi" w:cs="Helvetica-Bold"/>
          <w:sz w:val="22"/>
          <w:szCs w:val="22"/>
        </w:rPr>
      </w:pPr>
    </w:p>
    <w:p w14:paraId="6DA4F047" w14:textId="7F50504E" w:rsidR="00400B6A" w:rsidRDefault="00400B6A" w:rsidP="00400B6A">
      <w:pPr>
        <w:rPr>
          <w:rFonts w:asciiTheme="majorHAnsi" w:hAnsiTheme="majorHAnsi" w:cs="Helvetica-Bold"/>
          <w:sz w:val="22"/>
          <w:szCs w:val="22"/>
        </w:rPr>
      </w:pPr>
    </w:p>
    <w:p w14:paraId="4725C03D" w14:textId="77777777" w:rsidR="00860717" w:rsidRPr="00400B6A" w:rsidRDefault="00860717" w:rsidP="00400B6A">
      <w:pPr>
        <w:rPr>
          <w:rFonts w:asciiTheme="majorHAnsi" w:hAnsiTheme="majorHAnsi" w:cs="Helvetica-Bold"/>
          <w:sz w:val="22"/>
          <w:szCs w:val="22"/>
        </w:rPr>
      </w:pPr>
    </w:p>
    <w:sectPr w:rsidR="00860717" w:rsidRPr="00400B6A" w:rsidSect="008176FB">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0BCD1" w14:textId="77777777" w:rsidR="005C7C29" w:rsidRDefault="005C7C29" w:rsidP="004F1F6D">
      <w:r>
        <w:separator/>
      </w:r>
    </w:p>
  </w:endnote>
  <w:endnote w:type="continuationSeparator" w:id="0">
    <w:p w14:paraId="576F9C8C" w14:textId="77777777" w:rsidR="005C7C29" w:rsidRDefault="005C7C29" w:rsidP="004F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30204"/>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Helvetica-Bold">
    <w:altName w:val="Helvetica"/>
    <w:panose1 w:val="00000000000000000000"/>
    <w:charset w:val="4D"/>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2B850" w14:textId="77777777" w:rsidR="005C7C29" w:rsidRDefault="005C7C29" w:rsidP="004F1F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73C5A9" w14:textId="77777777" w:rsidR="005C7C29" w:rsidRDefault="005C7C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112C2" w14:textId="77777777" w:rsidR="005C7C29" w:rsidRPr="00A87A3F" w:rsidRDefault="005C7C29" w:rsidP="004F1F6D">
    <w:pPr>
      <w:pStyle w:val="Footer"/>
      <w:framePr w:wrap="around" w:vAnchor="text" w:hAnchor="margin" w:xAlign="center" w:y="1"/>
      <w:rPr>
        <w:rStyle w:val="PageNumber"/>
        <w:rFonts w:asciiTheme="majorHAnsi" w:hAnsiTheme="majorHAnsi"/>
        <w:sz w:val="20"/>
        <w:szCs w:val="20"/>
      </w:rPr>
    </w:pPr>
    <w:r w:rsidRPr="00A87A3F">
      <w:rPr>
        <w:rStyle w:val="PageNumber"/>
        <w:rFonts w:asciiTheme="majorHAnsi" w:hAnsiTheme="majorHAnsi"/>
        <w:sz w:val="20"/>
        <w:szCs w:val="20"/>
      </w:rPr>
      <w:fldChar w:fldCharType="begin"/>
    </w:r>
    <w:r w:rsidRPr="00A87A3F">
      <w:rPr>
        <w:rStyle w:val="PageNumber"/>
        <w:rFonts w:asciiTheme="majorHAnsi" w:hAnsiTheme="majorHAnsi"/>
        <w:sz w:val="20"/>
        <w:szCs w:val="20"/>
      </w:rPr>
      <w:instrText xml:space="preserve">PAGE  </w:instrText>
    </w:r>
    <w:r w:rsidRPr="00A87A3F">
      <w:rPr>
        <w:rStyle w:val="PageNumber"/>
        <w:rFonts w:asciiTheme="majorHAnsi" w:hAnsiTheme="majorHAnsi"/>
        <w:sz w:val="20"/>
        <w:szCs w:val="20"/>
      </w:rPr>
      <w:fldChar w:fldCharType="separate"/>
    </w:r>
    <w:r w:rsidR="00F33D29">
      <w:rPr>
        <w:rStyle w:val="PageNumber"/>
        <w:rFonts w:asciiTheme="majorHAnsi" w:hAnsiTheme="majorHAnsi"/>
        <w:noProof/>
        <w:sz w:val="20"/>
        <w:szCs w:val="20"/>
      </w:rPr>
      <w:t>1</w:t>
    </w:r>
    <w:r w:rsidRPr="00A87A3F">
      <w:rPr>
        <w:rStyle w:val="PageNumber"/>
        <w:rFonts w:asciiTheme="majorHAnsi" w:hAnsiTheme="majorHAnsi"/>
        <w:sz w:val="20"/>
        <w:szCs w:val="20"/>
      </w:rPr>
      <w:fldChar w:fldCharType="end"/>
    </w:r>
  </w:p>
  <w:p w14:paraId="3467889F" w14:textId="64EA56ED" w:rsidR="005C7C29" w:rsidRPr="00A87A3F" w:rsidRDefault="00400B6A">
    <w:pPr>
      <w:pStyle w:val="Footer"/>
      <w:rPr>
        <w:rFonts w:asciiTheme="majorHAnsi" w:hAnsiTheme="majorHAnsi"/>
        <w:sz w:val="20"/>
        <w:szCs w:val="20"/>
      </w:rPr>
    </w:pPr>
    <w:r>
      <w:rPr>
        <w:rFonts w:asciiTheme="majorHAnsi" w:hAnsiTheme="majorHAnsi"/>
        <w:sz w:val="20"/>
        <w:szCs w:val="20"/>
      </w:rPr>
      <w:t>M</w:t>
    </w:r>
    <w:r w:rsidR="005C7C29" w:rsidRPr="00A87A3F">
      <w:rPr>
        <w:rFonts w:asciiTheme="majorHAnsi" w:hAnsiTheme="majorHAnsi"/>
        <w:sz w:val="20"/>
        <w:szCs w:val="20"/>
      </w:rPr>
      <w:t>ajors</w:t>
    </w:r>
    <w:r w:rsidR="005C7C29" w:rsidRPr="00A87A3F">
      <w:rPr>
        <w:rFonts w:asciiTheme="majorHAnsi" w:hAnsiTheme="majorHAnsi"/>
        <w:sz w:val="20"/>
        <w:szCs w:val="20"/>
      </w:rPr>
      <w:tab/>
    </w:r>
    <w:r w:rsidR="005C7C29" w:rsidRPr="00A87A3F">
      <w:rPr>
        <w:rFonts w:asciiTheme="majorHAnsi" w:hAnsiTheme="majorHAnsi"/>
        <w:sz w:val="20"/>
        <w:szCs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2EC68" w14:textId="77777777" w:rsidR="00F33D29" w:rsidRDefault="00F33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AE59F" w14:textId="77777777" w:rsidR="005C7C29" w:rsidRDefault="005C7C29" w:rsidP="004F1F6D">
      <w:r>
        <w:separator/>
      </w:r>
    </w:p>
  </w:footnote>
  <w:footnote w:type="continuationSeparator" w:id="0">
    <w:p w14:paraId="6391947A" w14:textId="77777777" w:rsidR="005C7C29" w:rsidRDefault="005C7C29" w:rsidP="004F1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783B5" w14:textId="77777777" w:rsidR="00F33D29" w:rsidRDefault="00F33D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B32D3" w14:textId="1CE413D6" w:rsidR="0085286E" w:rsidRPr="00F24C89" w:rsidRDefault="0085286E" w:rsidP="0085286E">
    <w:pPr>
      <w:pStyle w:val="Header"/>
      <w:tabs>
        <w:tab w:val="clear" w:pos="4320"/>
        <w:tab w:val="clear" w:pos="8640"/>
      </w:tabs>
      <w:rPr>
        <w:rFonts w:asciiTheme="majorHAnsi" w:hAnsiTheme="majorHAnsi"/>
        <w:sz w:val="20"/>
        <w:szCs w:val="20"/>
      </w:rPr>
    </w:pPr>
    <w:r w:rsidRPr="002A7389">
      <w:rPr>
        <w:rFonts w:asciiTheme="majorHAnsi" w:hAnsiTheme="majorHAnsi"/>
        <w:sz w:val="20"/>
        <w:szCs w:val="20"/>
      </w:rPr>
      <w:t>Caffeine Metabolism Gene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2A7389">
      <w:rPr>
        <w:rFonts w:asciiTheme="majorHAnsi" w:hAnsiTheme="majorHAnsi"/>
        <w:sz w:val="20"/>
        <w:szCs w:val="20"/>
      </w:rPr>
      <w:t>Zephyr and Walsh</w:t>
    </w:r>
    <w:r w:rsidR="00F33D29">
      <w:rPr>
        <w:rFonts w:asciiTheme="majorHAnsi" w:hAnsiTheme="majorHAnsi"/>
        <w:sz w:val="20"/>
        <w:szCs w:val="20"/>
      </w:rPr>
      <w:t xml:space="preserve"> </w:t>
    </w:r>
    <w:r w:rsidR="00F33D29">
      <w:rPr>
        <w:rFonts w:asciiTheme="majorHAnsi" w:hAnsiTheme="majorHAnsi"/>
        <w:sz w:val="20"/>
        <w:szCs w:val="20"/>
      </w:rPr>
      <w:t>(2015)</w:t>
    </w:r>
    <w:bookmarkStart w:id="0" w:name="_GoBack"/>
    <w:bookmarkEnd w:id="0"/>
  </w:p>
  <w:p w14:paraId="22EAC95A" w14:textId="77777777" w:rsidR="005C7C29" w:rsidRPr="0085286E" w:rsidRDefault="005C7C29" w:rsidP="008528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1F36D" w14:textId="77777777" w:rsidR="00F33D29" w:rsidRDefault="00F33D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290A"/>
    <w:multiLevelType w:val="hybridMultilevel"/>
    <w:tmpl w:val="3E4A244C"/>
    <w:lvl w:ilvl="0" w:tplc="260E64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4E2533"/>
    <w:multiLevelType w:val="hybridMultilevel"/>
    <w:tmpl w:val="09CE8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E7BE5"/>
    <w:multiLevelType w:val="hybridMultilevel"/>
    <w:tmpl w:val="DBACF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36674"/>
    <w:multiLevelType w:val="hybridMultilevel"/>
    <w:tmpl w:val="09CE8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805BC"/>
    <w:multiLevelType w:val="hybridMultilevel"/>
    <w:tmpl w:val="DBACF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963FC7"/>
    <w:multiLevelType w:val="hybridMultilevel"/>
    <w:tmpl w:val="09CE8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FC4DFA"/>
    <w:multiLevelType w:val="hybridMultilevel"/>
    <w:tmpl w:val="DBACF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5B3FC3"/>
    <w:multiLevelType w:val="hybridMultilevel"/>
    <w:tmpl w:val="59C8B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2757DD"/>
    <w:multiLevelType w:val="hybridMultilevel"/>
    <w:tmpl w:val="DBACF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4"/>
  </w:num>
  <w:num w:numId="5">
    <w:abstractNumId w:val="5"/>
  </w:num>
  <w:num w:numId="6">
    <w:abstractNumId w:val="1"/>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102"/>
    <w:rsid w:val="0004283B"/>
    <w:rsid w:val="000535BA"/>
    <w:rsid w:val="000660A1"/>
    <w:rsid w:val="000A56CA"/>
    <w:rsid w:val="000B0ACE"/>
    <w:rsid w:val="000D3645"/>
    <w:rsid w:val="001118DE"/>
    <w:rsid w:val="00115BEB"/>
    <w:rsid w:val="00123EDF"/>
    <w:rsid w:val="00126051"/>
    <w:rsid w:val="001E25E5"/>
    <w:rsid w:val="00226DF6"/>
    <w:rsid w:val="00292102"/>
    <w:rsid w:val="00292DEA"/>
    <w:rsid w:val="002C1081"/>
    <w:rsid w:val="00322517"/>
    <w:rsid w:val="0036702D"/>
    <w:rsid w:val="00400B6A"/>
    <w:rsid w:val="00430487"/>
    <w:rsid w:val="00446AC0"/>
    <w:rsid w:val="004A1815"/>
    <w:rsid w:val="004F1F6D"/>
    <w:rsid w:val="005429A0"/>
    <w:rsid w:val="00544C29"/>
    <w:rsid w:val="005C35DB"/>
    <w:rsid w:val="005C7C29"/>
    <w:rsid w:val="006063FB"/>
    <w:rsid w:val="00627FDC"/>
    <w:rsid w:val="00634B1F"/>
    <w:rsid w:val="0065269C"/>
    <w:rsid w:val="006564C0"/>
    <w:rsid w:val="00672ACA"/>
    <w:rsid w:val="006C6F2F"/>
    <w:rsid w:val="006E315F"/>
    <w:rsid w:val="006F0E09"/>
    <w:rsid w:val="006F5100"/>
    <w:rsid w:val="00715E2C"/>
    <w:rsid w:val="0073141E"/>
    <w:rsid w:val="00747C60"/>
    <w:rsid w:val="0077191D"/>
    <w:rsid w:val="00772031"/>
    <w:rsid w:val="007D2738"/>
    <w:rsid w:val="0081541A"/>
    <w:rsid w:val="008176FB"/>
    <w:rsid w:val="0085286E"/>
    <w:rsid w:val="00860717"/>
    <w:rsid w:val="00897E72"/>
    <w:rsid w:val="008D39AE"/>
    <w:rsid w:val="00901D10"/>
    <w:rsid w:val="00911956"/>
    <w:rsid w:val="00914AF0"/>
    <w:rsid w:val="0092600B"/>
    <w:rsid w:val="009277A3"/>
    <w:rsid w:val="00941CB2"/>
    <w:rsid w:val="00943A75"/>
    <w:rsid w:val="00967F73"/>
    <w:rsid w:val="0098562D"/>
    <w:rsid w:val="00986829"/>
    <w:rsid w:val="009B6A2C"/>
    <w:rsid w:val="009D5C38"/>
    <w:rsid w:val="009E5A72"/>
    <w:rsid w:val="00A177D8"/>
    <w:rsid w:val="00A27F97"/>
    <w:rsid w:val="00A33398"/>
    <w:rsid w:val="00A37F79"/>
    <w:rsid w:val="00A63510"/>
    <w:rsid w:val="00A6710A"/>
    <w:rsid w:val="00A87A3F"/>
    <w:rsid w:val="00AB6550"/>
    <w:rsid w:val="00AC45E5"/>
    <w:rsid w:val="00AD7FE8"/>
    <w:rsid w:val="00B208BB"/>
    <w:rsid w:val="00B36E67"/>
    <w:rsid w:val="00B507F9"/>
    <w:rsid w:val="00B605F4"/>
    <w:rsid w:val="00B64B53"/>
    <w:rsid w:val="00BB0CEA"/>
    <w:rsid w:val="00BC2562"/>
    <w:rsid w:val="00BE3308"/>
    <w:rsid w:val="00BE4DB5"/>
    <w:rsid w:val="00BF10E4"/>
    <w:rsid w:val="00BF5ED5"/>
    <w:rsid w:val="00C12EED"/>
    <w:rsid w:val="00C13269"/>
    <w:rsid w:val="00C148B4"/>
    <w:rsid w:val="00C30A45"/>
    <w:rsid w:val="00C461C7"/>
    <w:rsid w:val="00C47163"/>
    <w:rsid w:val="00C77E1E"/>
    <w:rsid w:val="00C81B21"/>
    <w:rsid w:val="00CD077F"/>
    <w:rsid w:val="00CF27F3"/>
    <w:rsid w:val="00D3607C"/>
    <w:rsid w:val="00D64D7E"/>
    <w:rsid w:val="00D873C7"/>
    <w:rsid w:val="00DB7C1B"/>
    <w:rsid w:val="00E11581"/>
    <w:rsid w:val="00E11CC5"/>
    <w:rsid w:val="00E24CC2"/>
    <w:rsid w:val="00E450EB"/>
    <w:rsid w:val="00E661AF"/>
    <w:rsid w:val="00E74327"/>
    <w:rsid w:val="00E93F37"/>
    <w:rsid w:val="00EA6B20"/>
    <w:rsid w:val="00EC6ECF"/>
    <w:rsid w:val="00EF7265"/>
    <w:rsid w:val="00F13F48"/>
    <w:rsid w:val="00F33D29"/>
    <w:rsid w:val="00F70E6E"/>
    <w:rsid w:val="00F87E12"/>
    <w:rsid w:val="00F94288"/>
    <w:rsid w:val="00FA0E43"/>
    <w:rsid w:val="00FD7B3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8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102"/>
    <w:pPr>
      <w:ind w:left="720"/>
      <w:contextualSpacing/>
    </w:pPr>
  </w:style>
  <w:style w:type="paragraph" w:styleId="Footer">
    <w:name w:val="footer"/>
    <w:basedOn w:val="Normal"/>
    <w:link w:val="FooterChar"/>
    <w:uiPriority w:val="99"/>
    <w:unhideWhenUsed/>
    <w:rsid w:val="004F1F6D"/>
    <w:pPr>
      <w:tabs>
        <w:tab w:val="center" w:pos="4320"/>
        <w:tab w:val="right" w:pos="8640"/>
      </w:tabs>
    </w:pPr>
  </w:style>
  <w:style w:type="character" w:customStyle="1" w:styleId="FooterChar">
    <w:name w:val="Footer Char"/>
    <w:basedOn w:val="DefaultParagraphFont"/>
    <w:link w:val="Footer"/>
    <w:uiPriority w:val="99"/>
    <w:rsid w:val="004F1F6D"/>
  </w:style>
  <w:style w:type="character" w:styleId="PageNumber">
    <w:name w:val="page number"/>
    <w:basedOn w:val="DefaultParagraphFont"/>
    <w:uiPriority w:val="99"/>
    <w:semiHidden/>
    <w:unhideWhenUsed/>
    <w:rsid w:val="004F1F6D"/>
  </w:style>
  <w:style w:type="table" w:styleId="TableGrid">
    <w:name w:val="Table Grid"/>
    <w:basedOn w:val="TableNormal"/>
    <w:uiPriority w:val="59"/>
    <w:rsid w:val="004F1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E24CC2"/>
    <w:pPr>
      <w:spacing w:after="120"/>
    </w:pPr>
    <w:rPr>
      <w:rFonts w:ascii="Times New Roman" w:eastAsia="Times New Roman" w:hAnsi="Times New Roman" w:cs="Times New Roman"/>
      <w:sz w:val="22"/>
    </w:rPr>
  </w:style>
  <w:style w:type="character" w:customStyle="1" w:styleId="BodyText2Char">
    <w:name w:val="Body Text 2 Char"/>
    <w:basedOn w:val="DefaultParagraphFont"/>
    <w:link w:val="BodyText2"/>
    <w:rsid w:val="00E24CC2"/>
    <w:rPr>
      <w:rFonts w:ascii="Times New Roman" w:eastAsia="Times New Roman" w:hAnsi="Times New Roman" w:cs="Times New Roman"/>
      <w:sz w:val="22"/>
    </w:rPr>
  </w:style>
  <w:style w:type="character" w:styleId="Hyperlink">
    <w:name w:val="Hyperlink"/>
    <w:basedOn w:val="DefaultParagraphFont"/>
    <w:uiPriority w:val="99"/>
    <w:unhideWhenUsed/>
    <w:rsid w:val="00860717"/>
    <w:rPr>
      <w:color w:val="0000FF" w:themeColor="hyperlink"/>
      <w:u w:val="single"/>
    </w:rPr>
  </w:style>
  <w:style w:type="paragraph" w:styleId="Header">
    <w:name w:val="header"/>
    <w:basedOn w:val="Normal"/>
    <w:link w:val="HeaderChar"/>
    <w:uiPriority w:val="99"/>
    <w:unhideWhenUsed/>
    <w:rsid w:val="00EA6B20"/>
    <w:pPr>
      <w:tabs>
        <w:tab w:val="center" w:pos="4320"/>
        <w:tab w:val="right" w:pos="8640"/>
      </w:tabs>
    </w:pPr>
  </w:style>
  <w:style w:type="character" w:customStyle="1" w:styleId="HeaderChar">
    <w:name w:val="Header Char"/>
    <w:basedOn w:val="DefaultParagraphFont"/>
    <w:link w:val="Header"/>
    <w:uiPriority w:val="99"/>
    <w:rsid w:val="00EA6B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102"/>
    <w:pPr>
      <w:ind w:left="720"/>
      <w:contextualSpacing/>
    </w:pPr>
  </w:style>
  <w:style w:type="paragraph" w:styleId="Footer">
    <w:name w:val="footer"/>
    <w:basedOn w:val="Normal"/>
    <w:link w:val="FooterChar"/>
    <w:uiPriority w:val="99"/>
    <w:unhideWhenUsed/>
    <w:rsid w:val="004F1F6D"/>
    <w:pPr>
      <w:tabs>
        <w:tab w:val="center" w:pos="4320"/>
        <w:tab w:val="right" w:pos="8640"/>
      </w:tabs>
    </w:pPr>
  </w:style>
  <w:style w:type="character" w:customStyle="1" w:styleId="FooterChar">
    <w:name w:val="Footer Char"/>
    <w:basedOn w:val="DefaultParagraphFont"/>
    <w:link w:val="Footer"/>
    <w:uiPriority w:val="99"/>
    <w:rsid w:val="004F1F6D"/>
  </w:style>
  <w:style w:type="character" w:styleId="PageNumber">
    <w:name w:val="page number"/>
    <w:basedOn w:val="DefaultParagraphFont"/>
    <w:uiPriority w:val="99"/>
    <w:semiHidden/>
    <w:unhideWhenUsed/>
    <w:rsid w:val="004F1F6D"/>
  </w:style>
  <w:style w:type="table" w:styleId="TableGrid">
    <w:name w:val="Table Grid"/>
    <w:basedOn w:val="TableNormal"/>
    <w:uiPriority w:val="59"/>
    <w:rsid w:val="004F1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E24CC2"/>
    <w:pPr>
      <w:spacing w:after="120"/>
    </w:pPr>
    <w:rPr>
      <w:rFonts w:ascii="Times New Roman" w:eastAsia="Times New Roman" w:hAnsi="Times New Roman" w:cs="Times New Roman"/>
      <w:sz w:val="22"/>
    </w:rPr>
  </w:style>
  <w:style w:type="character" w:customStyle="1" w:styleId="BodyText2Char">
    <w:name w:val="Body Text 2 Char"/>
    <w:basedOn w:val="DefaultParagraphFont"/>
    <w:link w:val="BodyText2"/>
    <w:rsid w:val="00E24CC2"/>
    <w:rPr>
      <w:rFonts w:ascii="Times New Roman" w:eastAsia="Times New Roman" w:hAnsi="Times New Roman" w:cs="Times New Roman"/>
      <w:sz w:val="22"/>
    </w:rPr>
  </w:style>
  <w:style w:type="character" w:styleId="Hyperlink">
    <w:name w:val="Hyperlink"/>
    <w:basedOn w:val="DefaultParagraphFont"/>
    <w:uiPriority w:val="99"/>
    <w:unhideWhenUsed/>
    <w:rsid w:val="00860717"/>
    <w:rPr>
      <w:color w:val="0000FF" w:themeColor="hyperlink"/>
      <w:u w:val="single"/>
    </w:rPr>
  </w:style>
  <w:style w:type="paragraph" w:styleId="Header">
    <w:name w:val="header"/>
    <w:basedOn w:val="Normal"/>
    <w:link w:val="HeaderChar"/>
    <w:uiPriority w:val="99"/>
    <w:unhideWhenUsed/>
    <w:rsid w:val="00EA6B20"/>
    <w:pPr>
      <w:tabs>
        <w:tab w:val="center" w:pos="4320"/>
        <w:tab w:val="right" w:pos="8640"/>
      </w:tabs>
    </w:pPr>
  </w:style>
  <w:style w:type="character" w:customStyle="1" w:styleId="HeaderChar">
    <w:name w:val="Header Char"/>
    <w:basedOn w:val="DefaultParagraphFont"/>
    <w:link w:val="Header"/>
    <w:uiPriority w:val="99"/>
    <w:rsid w:val="00EA6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55862">
      <w:bodyDiv w:val="1"/>
      <w:marLeft w:val="0"/>
      <w:marRight w:val="0"/>
      <w:marTop w:val="0"/>
      <w:marBottom w:val="0"/>
      <w:divBdr>
        <w:top w:val="none" w:sz="0" w:space="0" w:color="auto"/>
        <w:left w:val="none" w:sz="0" w:space="0" w:color="auto"/>
        <w:bottom w:val="none" w:sz="0" w:space="0" w:color="auto"/>
        <w:right w:val="none" w:sz="0" w:space="0" w:color="auto"/>
      </w:divBdr>
      <w:divsChild>
        <w:div w:id="323314607">
          <w:marLeft w:val="0"/>
          <w:marRight w:val="0"/>
          <w:marTop w:val="0"/>
          <w:marBottom w:val="0"/>
          <w:divBdr>
            <w:top w:val="none" w:sz="0" w:space="0" w:color="auto"/>
            <w:left w:val="none" w:sz="0" w:space="0" w:color="auto"/>
            <w:bottom w:val="none" w:sz="0" w:space="0" w:color="auto"/>
            <w:right w:val="none" w:sz="0" w:space="0" w:color="auto"/>
          </w:divBdr>
          <w:divsChild>
            <w:div w:id="638654019">
              <w:marLeft w:val="0"/>
              <w:marRight w:val="0"/>
              <w:marTop w:val="0"/>
              <w:marBottom w:val="0"/>
              <w:divBdr>
                <w:top w:val="none" w:sz="0" w:space="0" w:color="auto"/>
                <w:left w:val="none" w:sz="0" w:space="0" w:color="auto"/>
                <w:bottom w:val="none" w:sz="0" w:space="0" w:color="auto"/>
                <w:right w:val="none" w:sz="0" w:space="0" w:color="auto"/>
              </w:divBdr>
              <w:divsChild>
                <w:div w:id="861362311">
                  <w:marLeft w:val="0"/>
                  <w:marRight w:val="0"/>
                  <w:marTop w:val="0"/>
                  <w:marBottom w:val="0"/>
                  <w:divBdr>
                    <w:top w:val="none" w:sz="0" w:space="0" w:color="auto"/>
                    <w:left w:val="none" w:sz="0" w:space="0" w:color="auto"/>
                    <w:bottom w:val="none" w:sz="0" w:space="0" w:color="auto"/>
                    <w:right w:val="none" w:sz="0" w:space="0" w:color="auto"/>
                  </w:divBdr>
                </w:div>
                <w:div w:id="1476022215">
                  <w:marLeft w:val="0"/>
                  <w:marRight w:val="0"/>
                  <w:marTop w:val="0"/>
                  <w:marBottom w:val="0"/>
                  <w:divBdr>
                    <w:top w:val="none" w:sz="0" w:space="0" w:color="auto"/>
                    <w:left w:val="none" w:sz="0" w:space="0" w:color="auto"/>
                    <w:bottom w:val="none" w:sz="0" w:space="0" w:color="auto"/>
                    <w:right w:val="none" w:sz="0" w:space="0" w:color="auto"/>
                  </w:divBdr>
                </w:div>
              </w:divsChild>
            </w:div>
            <w:div w:id="2132700545">
              <w:marLeft w:val="0"/>
              <w:marRight w:val="0"/>
              <w:marTop w:val="0"/>
              <w:marBottom w:val="0"/>
              <w:divBdr>
                <w:top w:val="none" w:sz="0" w:space="0" w:color="auto"/>
                <w:left w:val="none" w:sz="0" w:space="0" w:color="auto"/>
                <w:bottom w:val="none" w:sz="0" w:space="0" w:color="auto"/>
                <w:right w:val="none" w:sz="0" w:space="0" w:color="auto"/>
              </w:divBdr>
              <w:divsChild>
                <w:div w:id="7021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cbi.nlm.nih.gov/SNP/snp_ref.cgi?rs=rs76255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7568F-9396-42CA-AC6F-48F493984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Rollins College</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GSA Education</cp:lastModifiedBy>
  <cp:revision>5</cp:revision>
  <cp:lastPrinted>2014-12-03T14:49:00Z</cp:lastPrinted>
  <dcterms:created xsi:type="dcterms:W3CDTF">2015-03-09T16:24:00Z</dcterms:created>
  <dcterms:modified xsi:type="dcterms:W3CDTF">2015-05-15T19:23:00Z</dcterms:modified>
</cp:coreProperties>
</file>